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AA1374" w14:textId="5611A0CF" w:rsidR="00C800A2" w:rsidRDefault="00C800A2" w:rsidP="00C800A2">
      <w:pPr>
        <w:pStyle w:val="Title"/>
      </w:pPr>
      <w:r w:rsidRPr="00C800A2">
        <w:t xml:space="preserve">READY TO USE </w:t>
      </w:r>
      <w:r w:rsidR="0065648D">
        <w:t>ALL-AGE SERVICE</w:t>
      </w:r>
    </w:p>
    <w:p w14:paraId="3A03151B" w14:textId="77777777" w:rsidR="00A54453" w:rsidRPr="00A54453" w:rsidRDefault="00A54453" w:rsidP="00A54453"/>
    <w:p w14:paraId="0BE36F8C" w14:textId="1093B540" w:rsidR="00A23526" w:rsidRPr="001041CD" w:rsidRDefault="0079174E" w:rsidP="001041CD">
      <w:pPr>
        <w:pStyle w:val="Heading1"/>
      </w:pPr>
      <w:r>
        <w:t>Elijah</w:t>
      </w:r>
    </w:p>
    <w:p w14:paraId="08D36BE3" w14:textId="6124F3FD" w:rsidR="00DE39F8" w:rsidRDefault="00DE39F8" w:rsidP="00A23526">
      <w:pPr>
        <w:rPr>
          <w:color w:val="00CF64"/>
        </w:rPr>
      </w:pPr>
      <w:r>
        <w:rPr>
          <w:color w:val="00CF64"/>
        </w:rPr>
        <w:t>MEETING AIM</w:t>
      </w:r>
    </w:p>
    <w:p w14:paraId="2869915F" w14:textId="77777777" w:rsidR="008C57F7" w:rsidRPr="003541FB" w:rsidRDefault="008C57F7" w:rsidP="008C57F7">
      <w:pPr>
        <w:rPr>
          <w:color w:val="00CF64"/>
        </w:rPr>
      </w:pPr>
      <w:r w:rsidRPr="003541FB">
        <w:rPr>
          <w:color w:val="00CF64"/>
        </w:rPr>
        <w:t>To explore how God is with us and helps us through the tough times.</w:t>
      </w:r>
    </w:p>
    <w:p w14:paraId="6BAF52BD" w14:textId="7204827E" w:rsidR="008C3E4D" w:rsidRPr="003541FB" w:rsidRDefault="008C3E4D" w:rsidP="008C3E4D">
      <w:pPr>
        <w:rPr>
          <w:color w:val="00CF64"/>
        </w:rPr>
      </w:pPr>
      <w:r w:rsidRPr="003541FB">
        <w:rPr>
          <w:color w:val="00CF64"/>
        </w:rPr>
        <w:t>BIBLE PASSAGE</w:t>
      </w:r>
    </w:p>
    <w:p w14:paraId="2D059331" w14:textId="0C580A07" w:rsidR="002478E2" w:rsidRPr="003541FB" w:rsidRDefault="003541FB" w:rsidP="002478E2">
      <w:pPr>
        <w:rPr>
          <w:bCs/>
          <w:color w:val="00CF64"/>
        </w:rPr>
      </w:pPr>
      <w:r w:rsidRPr="003541FB">
        <w:rPr>
          <w:bCs/>
          <w:color w:val="00CF64"/>
        </w:rPr>
        <w:t>1 Kings 19</w:t>
      </w:r>
    </w:p>
    <w:p w14:paraId="320F05B9" w14:textId="3A366C63" w:rsidR="008C3E4D" w:rsidRPr="003541FB" w:rsidRDefault="00CA755F" w:rsidP="008C3E4D">
      <w:pPr>
        <w:rPr>
          <w:color w:val="00CF64"/>
        </w:rPr>
      </w:pPr>
      <w:r w:rsidRPr="003541FB">
        <w:rPr>
          <w:color w:val="00CF64"/>
        </w:rPr>
        <w:t>BACKGROUND</w:t>
      </w:r>
    </w:p>
    <w:p w14:paraId="3DED4575" w14:textId="50B4EB71" w:rsidR="009F4096" w:rsidRPr="003541FB" w:rsidRDefault="009F4096" w:rsidP="009F4096">
      <w:pPr>
        <w:rPr>
          <w:color w:val="00CF64"/>
        </w:rPr>
      </w:pPr>
      <w:r w:rsidRPr="003541FB">
        <w:rPr>
          <w:color w:val="00CF64"/>
        </w:rPr>
        <w:t>This service is designed to be used with a congregation in a church building. However, with some adaptation, you should be able to use it on Zoom or other video</w:t>
      </w:r>
      <w:r w:rsidR="00091113" w:rsidRPr="003541FB">
        <w:rPr>
          <w:color w:val="00CF64"/>
        </w:rPr>
        <w:t>-</w:t>
      </w:r>
      <w:r w:rsidRPr="003541FB">
        <w:rPr>
          <w:color w:val="00CF64"/>
        </w:rPr>
        <w:t>conferencing software.</w:t>
      </w:r>
    </w:p>
    <w:p w14:paraId="7EDBAF3A" w14:textId="5146D7F4" w:rsidR="003541FB" w:rsidRPr="003541FB" w:rsidRDefault="003541FB" w:rsidP="003541FB">
      <w:pPr>
        <w:rPr>
          <w:color w:val="00CF64"/>
        </w:rPr>
      </w:pPr>
      <w:r w:rsidRPr="003541FB">
        <w:rPr>
          <w:color w:val="00CF64"/>
        </w:rPr>
        <w:t>Throughout most of his story, Elijah is a strong, brave, faithful and slightly scary prophet of God. In the chapter immediately preceding this passage, he and God have defeated the prophets of Baal</w:t>
      </w:r>
      <w:r w:rsidR="00196F6C">
        <w:rPr>
          <w:color w:val="00CF64"/>
        </w:rPr>
        <w:t>,</w:t>
      </w:r>
      <w:r w:rsidRPr="003541FB">
        <w:rPr>
          <w:color w:val="00CF64"/>
        </w:rPr>
        <w:t xml:space="preserve"> and Elijah has put them all to the sword. And yet, a death threat from Jezebel sends him running into the desert, ready to give up everything. From the outside this seems an overreaction, but anyone who has had a mountain-top experience will know that the aftermath can be very difficult. Self-doubt, exhaustion and anxiety can often follow. This service will help people to recognise this and explore</w:t>
      </w:r>
      <w:r w:rsidR="00196F6C">
        <w:rPr>
          <w:color w:val="00CF64"/>
        </w:rPr>
        <w:t xml:space="preserve"> the fact that</w:t>
      </w:r>
      <w:r w:rsidRPr="003541FB">
        <w:rPr>
          <w:color w:val="00CF64"/>
        </w:rPr>
        <w:t xml:space="preserve"> God supports us through these times.</w:t>
      </w:r>
    </w:p>
    <w:p w14:paraId="7592231C" w14:textId="1252BC9E" w:rsidR="00A54453" w:rsidRPr="00A33AA1" w:rsidRDefault="00A54453" w:rsidP="00A54453">
      <w:pPr>
        <w:rPr>
          <w:rFonts w:ascii="Arial" w:hAnsi="Arial" w:cs="Arial"/>
          <w:color w:val="00CF64"/>
        </w:rPr>
      </w:pPr>
      <w:r w:rsidRPr="00A33AA1">
        <w:rPr>
          <w:rFonts w:ascii="Arial" w:hAnsi="Arial" w:cs="Arial"/>
          <w:color w:val="00CF64"/>
        </w:rPr>
        <w:t>_______</w:t>
      </w:r>
    </w:p>
    <w:p w14:paraId="3CAAE8A8" w14:textId="03AC4A61" w:rsidR="004915FB" w:rsidRDefault="004915FB" w:rsidP="00A23526"/>
    <w:p w14:paraId="312B19DD" w14:textId="24F52064" w:rsidR="00A23526" w:rsidRPr="001041CD" w:rsidRDefault="0008606D" w:rsidP="001041CD">
      <w:pPr>
        <w:pStyle w:val="Heading2"/>
      </w:pPr>
      <w:r>
        <w:t>W</w:t>
      </w:r>
      <w:r w:rsidR="003F2DAF">
        <w:t>ELCOME – 5 mins</w:t>
      </w:r>
    </w:p>
    <w:p w14:paraId="2D7AFC14" w14:textId="12E6A4B6" w:rsidR="00EF7A10" w:rsidRDefault="00FF0FE5" w:rsidP="00EF7A10">
      <w:r>
        <w:t xml:space="preserve">As people </w:t>
      </w:r>
      <w:r w:rsidR="00EF7A10">
        <w:t>arrive at the</w:t>
      </w:r>
      <w:r>
        <w:t xml:space="preserve"> service</w:t>
      </w:r>
      <w:r w:rsidR="00EF7A10">
        <w:t xml:space="preserve">, </w:t>
      </w:r>
      <w:r w:rsidR="00C15839">
        <w:t xml:space="preserve">welcome them warmly! You might want to serve refreshments at the start, as this will ease people who don’t come regularly into an environment </w:t>
      </w:r>
      <w:r w:rsidR="00B82DAE">
        <w:t>they may feel unsure about</w:t>
      </w:r>
      <w:r w:rsidR="00EF7A10">
        <w:t xml:space="preserve">. </w:t>
      </w:r>
    </w:p>
    <w:p w14:paraId="58A52BC6" w14:textId="77777777" w:rsidR="00A54453" w:rsidRDefault="00A54453" w:rsidP="0089563F">
      <w:pPr>
        <w:rPr>
          <w:rFonts w:eastAsia="Times New Roman" w:cs="Times New Roman"/>
          <w:color w:val="000000" w:themeColor="text1"/>
          <w:shd w:val="clear" w:color="auto" w:fill="FFFFFF"/>
        </w:rPr>
      </w:pPr>
    </w:p>
    <w:p w14:paraId="61C08C35" w14:textId="7365D0EB" w:rsidR="00A23526" w:rsidRDefault="00F56E63" w:rsidP="00A23526">
      <w:pPr>
        <w:pStyle w:val="Heading2"/>
      </w:pPr>
      <w:r>
        <w:t>OPENING ACTIVITIES – 10 mins</w:t>
      </w:r>
    </w:p>
    <w:p w14:paraId="05A9F325" w14:textId="29F4531A" w:rsidR="00F56E63" w:rsidRDefault="00F56E63" w:rsidP="00F56E63">
      <w:pPr>
        <w:rPr>
          <w:rStyle w:val="Strong"/>
          <w:b w:val="0"/>
          <w:bCs w:val="0"/>
        </w:rPr>
      </w:pPr>
      <w:r>
        <w:rPr>
          <w:rStyle w:val="Strong"/>
        </w:rPr>
        <w:t xml:space="preserve">OPTION ONE: </w:t>
      </w:r>
      <w:r w:rsidR="00106E1B" w:rsidRPr="00106E1B">
        <w:t>How do you feel?</w:t>
      </w:r>
    </w:p>
    <w:p w14:paraId="09C67570" w14:textId="77777777" w:rsidR="00262C4B" w:rsidRPr="00262C4B" w:rsidRDefault="00262C4B" w:rsidP="00262C4B">
      <w:pPr>
        <w:rPr>
          <w:color w:val="00CF64"/>
        </w:rPr>
      </w:pPr>
      <w:r w:rsidRPr="00262C4B">
        <w:rPr>
          <w:rStyle w:val="Strong"/>
          <w:color w:val="00CF64"/>
        </w:rPr>
        <w:t>You will need:</w:t>
      </w:r>
      <w:r w:rsidRPr="00262C4B">
        <w:rPr>
          <w:color w:val="00CF64"/>
        </w:rPr>
        <w:t xml:space="preserve"> various emojis (drawn or printed out); pens; </w:t>
      </w:r>
      <w:proofErr w:type="gramStart"/>
      <w:r w:rsidRPr="00262C4B">
        <w:rPr>
          <w:color w:val="00CF64"/>
        </w:rPr>
        <w:t>Post-it</w:t>
      </w:r>
      <w:proofErr w:type="gramEnd"/>
      <w:r w:rsidRPr="00262C4B">
        <w:rPr>
          <w:color w:val="00CF64"/>
        </w:rPr>
        <w:t xml:space="preserve"> notes</w:t>
      </w:r>
    </w:p>
    <w:p w14:paraId="1D94100C" w14:textId="6C01F9A5" w:rsidR="00262C4B" w:rsidRDefault="00262C4B" w:rsidP="00262C4B">
      <w:r>
        <w:t xml:space="preserve">Before the service, stick your emojis around your meeting space. As people arrive, give them a few </w:t>
      </w:r>
      <w:proofErr w:type="gramStart"/>
      <w:r>
        <w:t>Post-it</w:t>
      </w:r>
      <w:proofErr w:type="gramEnd"/>
      <w:r>
        <w:t xml:space="preserve"> notes and pens. Ask them to think about a really good time they have had this week (or over the past few weeks). Encourage them to write these things on their </w:t>
      </w:r>
      <w:proofErr w:type="gramStart"/>
      <w:r>
        <w:t>Post-it</w:t>
      </w:r>
      <w:proofErr w:type="gramEnd"/>
      <w:r>
        <w:t xml:space="preserve"> notes and stick them to the most appropriate emoji. They should do the same with any bad times they have had recently. Make sure younger children get all the help they need to take part.</w:t>
      </w:r>
    </w:p>
    <w:p w14:paraId="45A8AACF" w14:textId="1BD489DE" w:rsidR="00B31CDC" w:rsidRDefault="00B661E4" w:rsidP="00B31CDC">
      <w:r>
        <w:rPr>
          <w:rStyle w:val="Strong"/>
        </w:rPr>
        <w:t xml:space="preserve">OPTION TWO: </w:t>
      </w:r>
      <w:r w:rsidR="007578E6">
        <w:t>Creative prayer</w:t>
      </w:r>
    </w:p>
    <w:p w14:paraId="665AE0F6" w14:textId="77777777" w:rsidR="007578E6" w:rsidRPr="007578E6" w:rsidRDefault="007578E6" w:rsidP="007578E6">
      <w:pPr>
        <w:rPr>
          <w:color w:val="00CF64"/>
        </w:rPr>
      </w:pPr>
      <w:r w:rsidRPr="007578E6">
        <w:rPr>
          <w:rStyle w:val="Strong"/>
          <w:color w:val="00CF64"/>
        </w:rPr>
        <w:t>You will need:</w:t>
      </w:r>
      <w:r w:rsidRPr="007578E6">
        <w:rPr>
          <w:color w:val="00CF64"/>
        </w:rPr>
        <w:t xml:space="preserve"> various stimuli for prayer such as stones, shells, candles, holding crosses, sand</w:t>
      </w:r>
    </w:p>
    <w:p w14:paraId="477517CE" w14:textId="2EE2230D" w:rsidR="007578E6" w:rsidRDefault="007578E6" w:rsidP="007578E6">
      <w:r>
        <w:t xml:space="preserve">Before the service, spread out your creative prayer resources and as people arrive for the service, encourage </w:t>
      </w:r>
      <w:r w:rsidR="00B961BB">
        <w:t>them</w:t>
      </w:r>
      <w:r>
        <w:t xml:space="preserve"> to explore the resources and to use them to talk to God about how they feel. You may </w:t>
      </w:r>
      <w:r>
        <w:lastRenderedPageBreak/>
        <w:t>need to have people on hand to help those who are struggling to know what to do. These helpers should avoid talking down to those who ask for their help.</w:t>
      </w:r>
    </w:p>
    <w:p w14:paraId="721F1CE3" w14:textId="77777777" w:rsidR="007578E6" w:rsidRDefault="007578E6" w:rsidP="007578E6">
      <w:r>
        <w:t>Alternatively, include this activity as part of the opening section of the service.</w:t>
      </w:r>
    </w:p>
    <w:p w14:paraId="20325175" w14:textId="77777777" w:rsidR="00194111" w:rsidRPr="0075244C" w:rsidRDefault="00194111" w:rsidP="00B31CDC"/>
    <w:p w14:paraId="37D6266E" w14:textId="2503B6E9" w:rsidR="00DD2204" w:rsidRPr="001041CD" w:rsidRDefault="00DA731A" w:rsidP="001041CD">
      <w:pPr>
        <w:pStyle w:val="Heading2"/>
      </w:pPr>
      <w:r>
        <w:t>BIBLE STORY – 10 mins</w:t>
      </w:r>
    </w:p>
    <w:p w14:paraId="5F1D2F72" w14:textId="0A26FAA2" w:rsidR="004E3620" w:rsidRPr="00B344E5" w:rsidRDefault="004E3620" w:rsidP="004E3620">
      <w:pPr>
        <w:rPr>
          <w:color w:val="00CF64"/>
        </w:rPr>
      </w:pPr>
      <w:r w:rsidRPr="00B344E5">
        <w:rPr>
          <w:rStyle w:val="Strong"/>
          <w:color w:val="00CF64"/>
        </w:rPr>
        <w:t>You will need:</w:t>
      </w:r>
      <w:r w:rsidRPr="00B344E5">
        <w:rPr>
          <w:color w:val="00CF64"/>
        </w:rPr>
        <w:t xml:space="preserve"> map</w:t>
      </w:r>
      <w:r w:rsidR="007524D4" w:rsidRPr="00B344E5">
        <w:rPr>
          <w:color w:val="00CF64"/>
        </w:rPr>
        <w:t>s</w:t>
      </w:r>
      <w:r w:rsidR="00BB2E9D" w:rsidRPr="00B344E5">
        <w:rPr>
          <w:color w:val="00CF64"/>
        </w:rPr>
        <w:t xml:space="preserve"> of Elijah’s journey</w:t>
      </w:r>
      <w:r w:rsidRPr="00B344E5">
        <w:rPr>
          <w:color w:val="00CF64"/>
        </w:rPr>
        <w:t>; emojis (see ‘</w:t>
      </w:r>
      <w:r w:rsidR="00BB2E9D" w:rsidRPr="00B344E5">
        <w:rPr>
          <w:color w:val="00CF64"/>
        </w:rPr>
        <w:t>Opening</w:t>
      </w:r>
      <w:r w:rsidRPr="00B344E5">
        <w:rPr>
          <w:color w:val="00CF64"/>
        </w:rPr>
        <w:t xml:space="preserve"> activities’ option one)</w:t>
      </w:r>
    </w:p>
    <w:p w14:paraId="7DB201CD" w14:textId="77777777" w:rsidR="004E3620" w:rsidRDefault="004E3620" w:rsidP="004E3620">
      <w:r>
        <w:t>Show the first of the maps and explain what has just happened to Elijah – summarise the events of 1 Kings 18 in your own words. Introduce the service’s story by reading 1 Kings 19:1-2.</w:t>
      </w:r>
    </w:p>
    <w:p w14:paraId="30FC0A10" w14:textId="77777777" w:rsidR="004E3620" w:rsidRDefault="004E3620" w:rsidP="004E3620">
      <w:r>
        <w:t>Show the second map and read 1 Kings 19:3. Point out that it was 120 miles from Jezreel to Beersheba – it would have taken about six days to get there (shorter if Elijah ran all or part of the way). Elijah got about as far as he could from Jezebel! Invite some volunteers to choose an emoji that they think reflects how Elijah is feeing.</w:t>
      </w:r>
    </w:p>
    <w:p w14:paraId="501AD390" w14:textId="25D79691" w:rsidR="004E3620" w:rsidRDefault="004E3620" w:rsidP="004E3620">
      <w:r>
        <w:t xml:space="preserve">Read 1 Kings 19:3-5a and invite more volunteers to choose an Elijah emoji. Read verses 5b-9a and show the third map. It was about 250 miles, but the terrain was far rockier and more difficult. Mount Horeb is another name for Mount Sinai, where Moses met with God. (You might also want to point out the importance of ‘40’ – the years the Israelites spent in the </w:t>
      </w:r>
      <w:proofErr w:type="gramStart"/>
      <w:r>
        <w:t>desert,</w:t>
      </w:r>
      <w:proofErr w:type="gramEnd"/>
      <w:r>
        <w:t xml:space="preserve"> the days Moses spent on Sinai etc)</w:t>
      </w:r>
      <w:r w:rsidR="00196F6C">
        <w:t>.</w:t>
      </w:r>
    </w:p>
    <w:p w14:paraId="30332DA8" w14:textId="77777777" w:rsidR="004E3620" w:rsidRDefault="004E3620" w:rsidP="004E3620">
      <w:r>
        <w:t>Read 1 Kings 19:9b-14 and invite more volunteers to choose an emoji to represent how Elijah was feeling. Finally show the fourth map and read verses 15-18. Choose a final emoji and then use all the chosen emojis to make an Elijah emotional rollercoaster.</w:t>
      </w:r>
    </w:p>
    <w:p w14:paraId="04D877AE" w14:textId="77777777" w:rsidR="00194111" w:rsidRPr="0047477C" w:rsidRDefault="00194111" w:rsidP="002A75CD">
      <w:pPr>
        <w:shd w:val="clear" w:color="auto" w:fill="FFFFFF"/>
      </w:pPr>
    </w:p>
    <w:p w14:paraId="5F0C2C0C" w14:textId="116D7881" w:rsidR="00A23526" w:rsidRPr="001041CD" w:rsidRDefault="00ED63DE" w:rsidP="001041CD">
      <w:pPr>
        <w:pStyle w:val="Heading2"/>
      </w:pPr>
      <w:r>
        <w:t xml:space="preserve">SMALL GROUPS </w:t>
      </w:r>
      <w:r w:rsidR="006660F0">
        <w:t>–</w:t>
      </w:r>
      <w:r>
        <w:t xml:space="preserve"> </w:t>
      </w:r>
      <w:r w:rsidR="006660F0">
        <w:t>10 mins</w:t>
      </w:r>
    </w:p>
    <w:p w14:paraId="3BCD6B17" w14:textId="77777777" w:rsidR="006D6C44" w:rsidRPr="006D6C44" w:rsidRDefault="006D6C44" w:rsidP="006D6C44">
      <w:pPr>
        <w:rPr>
          <w:color w:val="00CF64"/>
        </w:rPr>
      </w:pPr>
      <w:r w:rsidRPr="006D6C44">
        <w:rPr>
          <w:rStyle w:val="Strong"/>
          <w:color w:val="00CF64"/>
        </w:rPr>
        <w:t>You will need:</w:t>
      </w:r>
      <w:r w:rsidRPr="006D6C44">
        <w:rPr>
          <w:color w:val="00CF64"/>
        </w:rPr>
        <w:t xml:space="preserve"> copies of the questions below; Bibles</w:t>
      </w:r>
    </w:p>
    <w:p w14:paraId="52923097" w14:textId="77777777" w:rsidR="006D6C44" w:rsidRDefault="006D6C44" w:rsidP="006D6C44">
      <w:r>
        <w:t>Encourage people to discuss these questions in smaller groups. Give each group a copy of these questions:</w:t>
      </w:r>
    </w:p>
    <w:p w14:paraId="40D1B1B9" w14:textId="07B0E3F2" w:rsidR="005B6BB4" w:rsidRDefault="005B6BB4" w:rsidP="005B6BB4">
      <w:pPr>
        <w:pStyle w:val="ListParagraph"/>
        <w:numPr>
          <w:ilvl w:val="0"/>
          <w:numId w:val="28"/>
        </w:numPr>
      </w:pPr>
      <w:r>
        <w:t>What’s the most important part of the story for you?</w:t>
      </w:r>
    </w:p>
    <w:p w14:paraId="479BDBC6" w14:textId="28ADE8F9" w:rsidR="005B6BB4" w:rsidRDefault="005B6BB4" w:rsidP="005B6BB4">
      <w:pPr>
        <w:pStyle w:val="ListParagraph"/>
        <w:numPr>
          <w:ilvl w:val="0"/>
          <w:numId w:val="28"/>
        </w:numPr>
      </w:pPr>
      <w:r>
        <w:t>Have you ever felt sad after a big success? Why do you think that was?</w:t>
      </w:r>
    </w:p>
    <w:p w14:paraId="414B2567" w14:textId="5AB7F3DE" w:rsidR="005B6BB4" w:rsidRDefault="005B6BB4" w:rsidP="005B6BB4">
      <w:pPr>
        <w:pStyle w:val="ListParagraph"/>
        <w:numPr>
          <w:ilvl w:val="0"/>
          <w:numId w:val="28"/>
        </w:numPr>
      </w:pPr>
      <w:r>
        <w:t xml:space="preserve">How did God help Elijah? What do think </w:t>
      </w:r>
      <w:r w:rsidR="00196F6C">
        <w:t>o</w:t>
      </w:r>
      <w:r>
        <w:t>f God’s help?</w:t>
      </w:r>
    </w:p>
    <w:p w14:paraId="7AE6BE86" w14:textId="35D5EC00" w:rsidR="005B6BB4" w:rsidRDefault="005B6BB4" w:rsidP="005B6BB4">
      <w:pPr>
        <w:pStyle w:val="ListParagraph"/>
        <w:numPr>
          <w:ilvl w:val="0"/>
          <w:numId w:val="28"/>
        </w:numPr>
      </w:pPr>
      <w:r>
        <w:t>What do you do when things feel like they’re getting too much?</w:t>
      </w:r>
    </w:p>
    <w:p w14:paraId="057C76DB" w14:textId="77777777" w:rsidR="00C45539" w:rsidRDefault="00C45539" w:rsidP="00C45539">
      <w:r>
        <w:t>Give the groups time to chat about these questions, referring to the Bible passage if they need to.</w:t>
      </w:r>
    </w:p>
    <w:p w14:paraId="3A341E95" w14:textId="638F76AD" w:rsidR="00FA2252" w:rsidRDefault="00FA2252" w:rsidP="00A23526"/>
    <w:p w14:paraId="59FB1EC1" w14:textId="77777777" w:rsidR="00B23399" w:rsidRDefault="00B23399" w:rsidP="00B23399">
      <w:pPr>
        <w:pStyle w:val="Heading2"/>
      </w:pPr>
      <w:r>
        <w:t>REVIEW – 5 mins</w:t>
      </w:r>
    </w:p>
    <w:p w14:paraId="11D7B745" w14:textId="77777777" w:rsidR="00B23399" w:rsidRPr="00B23399" w:rsidRDefault="00B23399" w:rsidP="00B23399">
      <w:pPr>
        <w:rPr>
          <w:color w:val="00CF64"/>
        </w:rPr>
      </w:pPr>
      <w:r w:rsidRPr="00B23399">
        <w:rPr>
          <w:rStyle w:val="Strong"/>
          <w:color w:val="00CF64"/>
        </w:rPr>
        <w:t>You will need:</w:t>
      </w:r>
      <w:r w:rsidRPr="00B23399">
        <w:rPr>
          <w:color w:val="00CF64"/>
        </w:rPr>
        <w:t xml:space="preserve"> roving mic (if needed)</w:t>
      </w:r>
    </w:p>
    <w:p w14:paraId="1B9E8DC9" w14:textId="651F02C4" w:rsidR="00B23399" w:rsidRDefault="00B23399" w:rsidP="00B23399">
      <w:r>
        <w:t xml:space="preserve">Get some feedback on the questions from ‘Small groups’, using a microphone to hear people’s contributions if your meeting space is large. </w:t>
      </w:r>
    </w:p>
    <w:p w14:paraId="4F7279C8" w14:textId="77777777" w:rsidR="00B23399" w:rsidRDefault="00B23399" w:rsidP="00B23399"/>
    <w:p w14:paraId="2CB228F2" w14:textId="77777777" w:rsidR="00B23399" w:rsidRDefault="00B23399" w:rsidP="00B23399">
      <w:pPr>
        <w:pStyle w:val="Heading2"/>
      </w:pPr>
      <w:r>
        <w:lastRenderedPageBreak/>
        <w:t>RESPONSE ACTIVITIES – 10 mins</w:t>
      </w:r>
    </w:p>
    <w:p w14:paraId="49D985FC" w14:textId="77777777" w:rsidR="00B23399" w:rsidRDefault="00B23399" w:rsidP="00B23399">
      <w:r>
        <w:t>Set these three activities up in different parts of your meeting space or in different breakout rooms.</w:t>
      </w:r>
    </w:p>
    <w:p w14:paraId="3A85974D" w14:textId="6BC24D89" w:rsidR="00761159" w:rsidRDefault="004F09EC" w:rsidP="00761159">
      <w:r w:rsidRPr="000702D3">
        <w:rPr>
          <w:rStyle w:val="Strong"/>
        </w:rPr>
        <w:t xml:space="preserve">OPTION </w:t>
      </w:r>
      <w:r>
        <w:rPr>
          <w:rStyle w:val="Strong"/>
        </w:rPr>
        <w:t>ONE</w:t>
      </w:r>
      <w:r w:rsidRPr="000702D3">
        <w:rPr>
          <w:rStyle w:val="Strong"/>
        </w:rPr>
        <w:t xml:space="preserve">: </w:t>
      </w:r>
      <w:r w:rsidR="00014052">
        <w:t>Emotion pictures</w:t>
      </w:r>
    </w:p>
    <w:p w14:paraId="64832D49" w14:textId="77777777" w:rsidR="00014052" w:rsidRPr="00014052" w:rsidRDefault="00014052" w:rsidP="00014052">
      <w:pPr>
        <w:rPr>
          <w:color w:val="00CF64"/>
        </w:rPr>
      </w:pPr>
      <w:r w:rsidRPr="00014052">
        <w:rPr>
          <w:rStyle w:val="Strong"/>
          <w:color w:val="00CF64"/>
        </w:rPr>
        <w:t xml:space="preserve">You will need: </w:t>
      </w:r>
      <w:r w:rsidRPr="00014052">
        <w:rPr>
          <w:color w:val="00CF64"/>
        </w:rPr>
        <w:t>paper; art materials</w:t>
      </w:r>
    </w:p>
    <w:p w14:paraId="176D3E56" w14:textId="77777777" w:rsidR="00014052" w:rsidRDefault="00014052" w:rsidP="00014052">
      <w:r>
        <w:t>Set out lots of paint and sheets of paper and encourage people to create a piece of artwork that reflects something of what they have discovered about Jesus today. What is God saying to them through the story? What difference is what they have discovered going to make to their lives?</w:t>
      </w:r>
    </w:p>
    <w:p w14:paraId="5827FA24" w14:textId="27994500" w:rsidR="00471435" w:rsidRDefault="00471435" w:rsidP="00471435">
      <w:r w:rsidRPr="00D010B2">
        <w:rPr>
          <w:b/>
          <w:bCs/>
        </w:rPr>
        <w:t xml:space="preserve">OPTION </w:t>
      </w:r>
      <w:r>
        <w:rPr>
          <w:b/>
          <w:bCs/>
        </w:rPr>
        <w:t>TWO</w:t>
      </w:r>
      <w:r w:rsidRPr="00D010B2">
        <w:rPr>
          <w:b/>
          <w:bCs/>
        </w:rPr>
        <w:t>:</w:t>
      </w:r>
      <w:r>
        <w:t xml:space="preserve"> </w:t>
      </w:r>
      <w:r w:rsidR="00014052">
        <w:t>Reflection</w:t>
      </w:r>
    </w:p>
    <w:p w14:paraId="6103EDF0" w14:textId="77777777" w:rsidR="008446AC" w:rsidRPr="008446AC" w:rsidRDefault="008446AC" w:rsidP="008446AC">
      <w:pPr>
        <w:rPr>
          <w:color w:val="00CF64"/>
        </w:rPr>
      </w:pPr>
      <w:r w:rsidRPr="008446AC">
        <w:rPr>
          <w:rStyle w:val="Strong"/>
          <w:color w:val="00CF64"/>
        </w:rPr>
        <w:t xml:space="preserve">You will need: </w:t>
      </w:r>
      <w:r w:rsidRPr="008446AC">
        <w:rPr>
          <w:color w:val="00CF64"/>
        </w:rPr>
        <w:t>bread; cups of water; cushions and rugs; Bibles</w:t>
      </w:r>
    </w:p>
    <w:p w14:paraId="6ECBFF9A" w14:textId="77777777" w:rsidR="008446AC" w:rsidRDefault="008446AC" w:rsidP="008446AC">
      <w:r>
        <w:t xml:space="preserve">Set out the cushions and rugs in a quiet area of your space. Spread the Bibles around the space and open them to 1 Kings 19. Set up plates of bread and cups of water. Invite people to rest, eat some bread and drink some water. As they do so, encourage them to read 1 Kings 19:3-7 again and reflect on what they immediately need in their lives; even though he faced big problems, God knew Elijah first needed rest. </w:t>
      </w:r>
    </w:p>
    <w:p w14:paraId="6EDA7ACD" w14:textId="77777777" w:rsidR="00471435" w:rsidRDefault="00471435" w:rsidP="00471435">
      <w:r w:rsidRPr="00D33497">
        <w:rPr>
          <w:b/>
          <w:bCs/>
        </w:rPr>
        <w:t>OPTION THREE:</w:t>
      </w:r>
      <w:r>
        <w:t xml:space="preserve"> Discussion</w:t>
      </w:r>
    </w:p>
    <w:p w14:paraId="42D5E456" w14:textId="77777777" w:rsidR="008C7039" w:rsidRPr="008C7039" w:rsidRDefault="008C7039" w:rsidP="008C7039">
      <w:pPr>
        <w:rPr>
          <w:color w:val="00CF64"/>
        </w:rPr>
      </w:pPr>
      <w:r w:rsidRPr="008C7039">
        <w:rPr>
          <w:rStyle w:val="Strong"/>
          <w:color w:val="00CF64"/>
        </w:rPr>
        <w:t xml:space="preserve">You will need: </w:t>
      </w:r>
      <w:r w:rsidRPr="008C7039">
        <w:rPr>
          <w:color w:val="00CF64"/>
        </w:rPr>
        <w:t>volunteers to facilitate discussion; paper and pens</w:t>
      </w:r>
    </w:p>
    <w:p w14:paraId="22A57E34" w14:textId="77777777" w:rsidR="008C7039" w:rsidRDefault="008C7039" w:rsidP="008C7039">
      <w:r>
        <w:t>Gather people together in small groups, each one with a facilitator, and challenge them to think about the difference what they have discovered today will make in their lives. Help everyone share their ideas; the stories of mature Christians will build up those with little experience or knowledge, while the fresh ideas of those new to the story will inspire older Christians.</w:t>
      </w:r>
    </w:p>
    <w:p w14:paraId="1A59DBF9" w14:textId="4B1C7FA3" w:rsidR="00BD621F" w:rsidRDefault="00BD621F" w:rsidP="000031EA"/>
    <w:p w14:paraId="66EC4B02" w14:textId="77777777" w:rsidR="00BD621F" w:rsidRDefault="00BD621F" w:rsidP="00BD621F">
      <w:pPr>
        <w:pStyle w:val="Heading2"/>
      </w:pPr>
      <w:r>
        <w:t>CLOSING – 5 mins</w:t>
      </w:r>
    </w:p>
    <w:p w14:paraId="1206674B" w14:textId="77777777" w:rsidR="00BD621F" w:rsidRDefault="00BD621F" w:rsidP="00BD621F">
      <w:r>
        <w:t>Bring everyone back together and ask if anyone would like to share anything from the response time. Thank everyone for taking part and say an appropriate blessing to close the service.</w:t>
      </w:r>
    </w:p>
    <w:p w14:paraId="0AF4A861" w14:textId="77777777" w:rsidR="00BD621F" w:rsidRDefault="00BD621F" w:rsidP="00A23526"/>
    <w:p w14:paraId="5BAFA761" w14:textId="77777777" w:rsidR="00490F21" w:rsidRDefault="00490F21" w:rsidP="00490F21">
      <w:pPr>
        <w:pStyle w:val="Heading2"/>
      </w:pPr>
      <w:r>
        <w:t>CREATIVE WORSHIP SUGGESTIONS</w:t>
      </w:r>
    </w:p>
    <w:p w14:paraId="7CB5230E" w14:textId="77777777" w:rsidR="00490F21" w:rsidRDefault="00490F21" w:rsidP="00490F21">
      <w:r>
        <w:t>Play some quiet, reflective music to enable people to reflect on how they’re feeling and what they want to say to God. Sing one or two songs about God caring for us.</w:t>
      </w:r>
    </w:p>
    <w:p w14:paraId="3A43F235" w14:textId="77777777" w:rsidR="00490F21" w:rsidRDefault="00490F21" w:rsidP="00A23526"/>
    <w:p w14:paraId="1F0EC476" w14:textId="14F8E253" w:rsidR="00CA75A9" w:rsidRPr="00315186" w:rsidRDefault="003115D5" w:rsidP="00CA75A9">
      <w:pPr>
        <w:pStyle w:val="Footer"/>
        <w:rPr>
          <w:rStyle w:val="Strong"/>
        </w:rPr>
      </w:pPr>
      <w:r>
        <w:rPr>
          <w:rStyle w:val="Strong"/>
        </w:rPr>
        <w:t>ALEX TAYLOR</w:t>
      </w:r>
    </w:p>
    <w:p w14:paraId="6CE06DD7" w14:textId="021282CB" w:rsidR="00A23526" w:rsidRPr="00453E17" w:rsidRDefault="003115D5" w:rsidP="00453E17">
      <w:pPr>
        <w:pStyle w:val="Footer"/>
        <w:rPr>
          <w:rStyle w:val="Strong"/>
          <w:rFonts w:cstheme="minorHAnsi"/>
          <w:b w:val="0"/>
          <w:bCs w:val="0"/>
        </w:rPr>
      </w:pPr>
      <w:r>
        <w:t xml:space="preserve">is resources editor for </w:t>
      </w:r>
      <w:r w:rsidRPr="000F4C69">
        <w:rPr>
          <w:i/>
        </w:rPr>
        <w:t>Premier Youth and Children’s Work</w:t>
      </w:r>
      <w:r>
        <w:t>.</w:t>
      </w:r>
    </w:p>
    <w:sectPr w:rsidR="00A23526" w:rsidRPr="00453E17" w:rsidSect="00C800A2">
      <w:pgSz w:w="11906" w:h="16838"/>
      <w:pgMar w:top="964" w:right="964" w:bottom="964" w:left="9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48863B" w14:textId="77777777" w:rsidR="006C6A5D" w:rsidRDefault="006C6A5D" w:rsidP="00CB7233">
      <w:pPr>
        <w:spacing w:after="0" w:line="240" w:lineRule="auto"/>
      </w:pPr>
      <w:r>
        <w:separator/>
      </w:r>
    </w:p>
  </w:endnote>
  <w:endnote w:type="continuationSeparator" w:id="0">
    <w:p w14:paraId="5C011365" w14:textId="77777777" w:rsidR="006C6A5D" w:rsidRDefault="006C6A5D" w:rsidP="00CB7233">
      <w:pPr>
        <w:spacing w:after="0" w:line="240" w:lineRule="auto"/>
      </w:pPr>
      <w:r>
        <w:continuationSeparator/>
      </w:r>
    </w:p>
  </w:endnote>
  <w:endnote w:type="continuationNotice" w:id="1">
    <w:p w14:paraId="50EEA5F0" w14:textId="77777777" w:rsidR="006C6A5D" w:rsidRDefault="006C6A5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Headings CS)">
    <w:altName w:val="Times New Roman"/>
    <w:charset w:val="00"/>
    <w:family w:val="roman"/>
    <w:pitch w:val="variable"/>
    <w:sig w:usb0="E0002AEF" w:usb1="C0007841"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44780F" w14:textId="77777777" w:rsidR="006C6A5D" w:rsidRDefault="006C6A5D" w:rsidP="00CB7233">
      <w:pPr>
        <w:spacing w:after="0" w:line="240" w:lineRule="auto"/>
      </w:pPr>
      <w:r>
        <w:separator/>
      </w:r>
    </w:p>
  </w:footnote>
  <w:footnote w:type="continuationSeparator" w:id="0">
    <w:p w14:paraId="11C14B49" w14:textId="77777777" w:rsidR="006C6A5D" w:rsidRDefault="006C6A5D" w:rsidP="00CB7233">
      <w:pPr>
        <w:spacing w:after="0" w:line="240" w:lineRule="auto"/>
      </w:pPr>
      <w:r>
        <w:continuationSeparator/>
      </w:r>
    </w:p>
  </w:footnote>
  <w:footnote w:type="continuationNotice" w:id="1">
    <w:p w14:paraId="0F51DFFC" w14:textId="77777777" w:rsidR="006C6A5D" w:rsidRDefault="006C6A5D">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842C6E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286F26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A781F0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C6E2CB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C1CE15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49867B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6C038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62261B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5BA4E0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47A139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EE4F51"/>
    <w:multiLevelType w:val="hybridMultilevel"/>
    <w:tmpl w:val="137836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5C87E82"/>
    <w:multiLevelType w:val="hybridMultilevel"/>
    <w:tmpl w:val="447013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84568B2"/>
    <w:multiLevelType w:val="hybridMultilevel"/>
    <w:tmpl w:val="A9C8F0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13A162C"/>
    <w:multiLevelType w:val="hybridMultilevel"/>
    <w:tmpl w:val="011A9F40"/>
    <w:lvl w:ilvl="0" w:tplc="02F6F4B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91027FE"/>
    <w:multiLevelType w:val="hybridMultilevel"/>
    <w:tmpl w:val="A4363482"/>
    <w:lvl w:ilvl="0" w:tplc="53AEBFE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4F8648D"/>
    <w:multiLevelType w:val="hybridMultilevel"/>
    <w:tmpl w:val="0A9E8D5A"/>
    <w:lvl w:ilvl="0" w:tplc="882ED41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7D728DF"/>
    <w:multiLevelType w:val="hybridMultilevel"/>
    <w:tmpl w:val="C1C06BA4"/>
    <w:lvl w:ilvl="0" w:tplc="59A8EEE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9294DC9"/>
    <w:multiLevelType w:val="hybridMultilevel"/>
    <w:tmpl w:val="495CC9C0"/>
    <w:lvl w:ilvl="0" w:tplc="B0B6A1C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982245F"/>
    <w:multiLevelType w:val="hybridMultilevel"/>
    <w:tmpl w:val="1B085D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DE42E26"/>
    <w:multiLevelType w:val="hybridMultilevel"/>
    <w:tmpl w:val="FD24FD5A"/>
    <w:lvl w:ilvl="0" w:tplc="15A6FDBE">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DFA7D7F"/>
    <w:multiLevelType w:val="hybridMultilevel"/>
    <w:tmpl w:val="70EC75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27C7FF9"/>
    <w:multiLevelType w:val="hybridMultilevel"/>
    <w:tmpl w:val="3B383C6E"/>
    <w:lvl w:ilvl="0" w:tplc="E47AA8F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6593B04"/>
    <w:multiLevelType w:val="hybridMultilevel"/>
    <w:tmpl w:val="84C05C38"/>
    <w:lvl w:ilvl="0" w:tplc="3A46F6A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CC91DCE"/>
    <w:multiLevelType w:val="hybridMultilevel"/>
    <w:tmpl w:val="417491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10C1F29"/>
    <w:multiLevelType w:val="hybridMultilevel"/>
    <w:tmpl w:val="1DBAAA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7F96D3F"/>
    <w:multiLevelType w:val="hybridMultilevel"/>
    <w:tmpl w:val="9CD627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CB927E0"/>
    <w:multiLevelType w:val="hybridMultilevel"/>
    <w:tmpl w:val="EF94C7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E9E3859"/>
    <w:multiLevelType w:val="hybridMultilevel"/>
    <w:tmpl w:val="4A2627CE"/>
    <w:lvl w:ilvl="0" w:tplc="FD60DD0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90089197">
    <w:abstractNumId w:val="24"/>
  </w:num>
  <w:num w:numId="2" w16cid:durableId="320930608">
    <w:abstractNumId w:val="14"/>
  </w:num>
  <w:num w:numId="3" w16cid:durableId="511995975">
    <w:abstractNumId w:val="0"/>
  </w:num>
  <w:num w:numId="4" w16cid:durableId="39745271">
    <w:abstractNumId w:val="1"/>
  </w:num>
  <w:num w:numId="5" w16cid:durableId="1176269908">
    <w:abstractNumId w:val="2"/>
  </w:num>
  <w:num w:numId="6" w16cid:durableId="2025863957">
    <w:abstractNumId w:val="3"/>
  </w:num>
  <w:num w:numId="7" w16cid:durableId="1885289362">
    <w:abstractNumId w:val="8"/>
  </w:num>
  <w:num w:numId="8" w16cid:durableId="615212744">
    <w:abstractNumId w:val="4"/>
  </w:num>
  <w:num w:numId="9" w16cid:durableId="295719938">
    <w:abstractNumId w:val="5"/>
  </w:num>
  <w:num w:numId="10" w16cid:durableId="1652296301">
    <w:abstractNumId w:val="6"/>
  </w:num>
  <w:num w:numId="11" w16cid:durableId="1948073946">
    <w:abstractNumId w:val="7"/>
  </w:num>
  <w:num w:numId="12" w16cid:durableId="404767681">
    <w:abstractNumId w:val="9"/>
  </w:num>
  <w:num w:numId="13" w16cid:durableId="1376463671">
    <w:abstractNumId w:val="11"/>
  </w:num>
  <w:num w:numId="14" w16cid:durableId="1775201807">
    <w:abstractNumId w:val="27"/>
  </w:num>
  <w:num w:numId="15" w16cid:durableId="920870801">
    <w:abstractNumId w:val="26"/>
  </w:num>
  <w:num w:numId="16" w16cid:durableId="837961363">
    <w:abstractNumId w:val="15"/>
  </w:num>
  <w:num w:numId="17" w16cid:durableId="533005358">
    <w:abstractNumId w:val="10"/>
  </w:num>
  <w:num w:numId="18" w16cid:durableId="2103448640">
    <w:abstractNumId w:val="13"/>
  </w:num>
  <w:num w:numId="19" w16cid:durableId="961418088">
    <w:abstractNumId w:val="18"/>
  </w:num>
  <w:num w:numId="20" w16cid:durableId="259679207">
    <w:abstractNumId w:val="17"/>
  </w:num>
  <w:num w:numId="21" w16cid:durableId="1859656805">
    <w:abstractNumId w:val="12"/>
  </w:num>
  <w:num w:numId="22" w16cid:durableId="1828672069">
    <w:abstractNumId w:val="21"/>
  </w:num>
  <w:num w:numId="23" w16cid:durableId="7340227">
    <w:abstractNumId w:val="25"/>
  </w:num>
  <w:num w:numId="24" w16cid:durableId="164713210">
    <w:abstractNumId w:val="19"/>
  </w:num>
  <w:num w:numId="25" w16cid:durableId="1700929330">
    <w:abstractNumId w:val="23"/>
  </w:num>
  <w:num w:numId="26" w16cid:durableId="344602498">
    <w:abstractNumId w:val="16"/>
  </w:num>
  <w:num w:numId="27" w16cid:durableId="1652364534">
    <w:abstractNumId w:val="20"/>
  </w:num>
  <w:num w:numId="28" w16cid:durableId="109802066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06A2"/>
    <w:rsid w:val="000031EA"/>
    <w:rsid w:val="00005411"/>
    <w:rsid w:val="00014052"/>
    <w:rsid w:val="0001447D"/>
    <w:rsid w:val="000244BA"/>
    <w:rsid w:val="00025A5B"/>
    <w:rsid w:val="000262EE"/>
    <w:rsid w:val="00026705"/>
    <w:rsid w:val="00044DF1"/>
    <w:rsid w:val="00046E7A"/>
    <w:rsid w:val="000537AC"/>
    <w:rsid w:val="00056FD6"/>
    <w:rsid w:val="00061EAF"/>
    <w:rsid w:val="0007450C"/>
    <w:rsid w:val="000746C2"/>
    <w:rsid w:val="0008606D"/>
    <w:rsid w:val="00091113"/>
    <w:rsid w:val="00091995"/>
    <w:rsid w:val="00092B26"/>
    <w:rsid w:val="000B5BF7"/>
    <w:rsid w:val="000C42B6"/>
    <w:rsid w:val="000C681F"/>
    <w:rsid w:val="000C7EFC"/>
    <w:rsid w:val="000D591A"/>
    <w:rsid w:val="000D6198"/>
    <w:rsid w:val="000E256D"/>
    <w:rsid w:val="000F7BD3"/>
    <w:rsid w:val="0010080C"/>
    <w:rsid w:val="00102139"/>
    <w:rsid w:val="001041CD"/>
    <w:rsid w:val="00106E1B"/>
    <w:rsid w:val="00132927"/>
    <w:rsid w:val="00171231"/>
    <w:rsid w:val="00175E2D"/>
    <w:rsid w:val="001817FC"/>
    <w:rsid w:val="00190D0E"/>
    <w:rsid w:val="00194111"/>
    <w:rsid w:val="00196F6C"/>
    <w:rsid w:val="001A3DB8"/>
    <w:rsid w:val="001C44A1"/>
    <w:rsid w:val="001C5B80"/>
    <w:rsid w:val="001D11B4"/>
    <w:rsid w:val="001D16FC"/>
    <w:rsid w:val="001D690B"/>
    <w:rsid w:val="001E3611"/>
    <w:rsid w:val="00200059"/>
    <w:rsid w:val="00202F7D"/>
    <w:rsid w:val="002149B6"/>
    <w:rsid w:val="002179D1"/>
    <w:rsid w:val="002218B0"/>
    <w:rsid w:val="0022335B"/>
    <w:rsid w:val="00223906"/>
    <w:rsid w:val="00224C39"/>
    <w:rsid w:val="00232464"/>
    <w:rsid w:val="002414B9"/>
    <w:rsid w:val="0024578F"/>
    <w:rsid w:val="002478E2"/>
    <w:rsid w:val="002616D1"/>
    <w:rsid w:val="00262C4B"/>
    <w:rsid w:val="00277AFA"/>
    <w:rsid w:val="00286CD8"/>
    <w:rsid w:val="00291CAC"/>
    <w:rsid w:val="002A67F8"/>
    <w:rsid w:val="002A75CD"/>
    <w:rsid w:val="002B64FE"/>
    <w:rsid w:val="002D0A09"/>
    <w:rsid w:val="002D2358"/>
    <w:rsid w:val="002E55C7"/>
    <w:rsid w:val="002E7160"/>
    <w:rsid w:val="002F4885"/>
    <w:rsid w:val="002F66EA"/>
    <w:rsid w:val="00301D4B"/>
    <w:rsid w:val="0030631B"/>
    <w:rsid w:val="00310D68"/>
    <w:rsid w:val="00310D7E"/>
    <w:rsid w:val="003115D5"/>
    <w:rsid w:val="00332AB2"/>
    <w:rsid w:val="00335739"/>
    <w:rsid w:val="00335E2D"/>
    <w:rsid w:val="0034595E"/>
    <w:rsid w:val="003501E8"/>
    <w:rsid w:val="003516D2"/>
    <w:rsid w:val="00353E6A"/>
    <w:rsid w:val="003541FB"/>
    <w:rsid w:val="00355EBD"/>
    <w:rsid w:val="00360AF4"/>
    <w:rsid w:val="003746A9"/>
    <w:rsid w:val="0038038A"/>
    <w:rsid w:val="003A0656"/>
    <w:rsid w:val="003A4417"/>
    <w:rsid w:val="003B5AC8"/>
    <w:rsid w:val="003C2F76"/>
    <w:rsid w:val="003C793A"/>
    <w:rsid w:val="003E3B75"/>
    <w:rsid w:val="003F2DAF"/>
    <w:rsid w:val="00401939"/>
    <w:rsid w:val="0041047A"/>
    <w:rsid w:val="00413993"/>
    <w:rsid w:val="00415B6C"/>
    <w:rsid w:val="004202C3"/>
    <w:rsid w:val="00423B57"/>
    <w:rsid w:val="00423CA5"/>
    <w:rsid w:val="0043463C"/>
    <w:rsid w:val="00441BD2"/>
    <w:rsid w:val="004466F5"/>
    <w:rsid w:val="00453E17"/>
    <w:rsid w:val="00463714"/>
    <w:rsid w:val="00471435"/>
    <w:rsid w:val="0047477C"/>
    <w:rsid w:val="0048461C"/>
    <w:rsid w:val="00490F21"/>
    <w:rsid w:val="00490FAE"/>
    <w:rsid w:val="004915FB"/>
    <w:rsid w:val="004A0B38"/>
    <w:rsid w:val="004B66D5"/>
    <w:rsid w:val="004C4673"/>
    <w:rsid w:val="004D6E32"/>
    <w:rsid w:val="004E3620"/>
    <w:rsid w:val="004E679A"/>
    <w:rsid w:val="004F09EC"/>
    <w:rsid w:val="00503045"/>
    <w:rsid w:val="00505ABE"/>
    <w:rsid w:val="005370B9"/>
    <w:rsid w:val="00537EC3"/>
    <w:rsid w:val="00547F8F"/>
    <w:rsid w:val="005524AD"/>
    <w:rsid w:val="00557418"/>
    <w:rsid w:val="005604DB"/>
    <w:rsid w:val="00565863"/>
    <w:rsid w:val="00574AB1"/>
    <w:rsid w:val="00583FA4"/>
    <w:rsid w:val="005959B9"/>
    <w:rsid w:val="005A0B41"/>
    <w:rsid w:val="005A7D0E"/>
    <w:rsid w:val="005B2EF0"/>
    <w:rsid w:val="005B6BB4"/>
    <w:rsid w:val="005C2DA9"/>
    <w:rsid w:val="005C667A"/>
    <w:rsid w:val="005E5111"/>
    <w:rsid w:val="005F2C02"/>
    <w:rsid w:val="005F6E6D"/>
    <w:rsid w:val="0062175D"/>
    <w:rsid w:val="00624A3B"/>
    <w:rsid w:val="00630938"/>
    <w:rsid w:val="00631809"/>
    <w:rsid w:val="00631830"/>
    <w:rsid w:val="00646725"/>
    <w:rsid w:val="0065648D"/>
    <w:rsid w:val="00661236"/>
    <w:rsid w:val="006660F0"/>
    <w:rsid w:val="0067064E"/>
    <w:rsid w:val="00677AD7"/>
    <w:rsid w:val="00677DCF"/>
    <w:rsid w:val="00681D3C"/>
    <w:rsid w:val="00685953"/>
    <w:rsid w:val="006B025C"/>
    <w:rsid w:val="006B7C99"/>
    <w:rsid w:val="006C06A2"/>
    <w:rsid w:val="006C4367"/>
    <w:rsid w:val="006C6A5D"/>
    <w:rsid w:val="006D0E0C"/>
    <w:rsid w:val="006D1051"/>
    <w:rsid w:val="006D6C44"/>
    <w:rsid w:val="006E7409"/>
    <w:rsid w:val="006E78B9"/>
    <w:rsid w:val="006E7EAC"/>
    <w:rsid w:val="006F0535"/>
    <w:rsid w:val="006F2E64"/>
    <w:rsid w:val="006F4D8F"/>
    <w:rsid w:val="006F5EC9"/>
    <w:rsid w:val="00707DC3"/>
    <w:rsid w:val="00707ED1"/>
    <w:rsid w:val="00711CC0"/>
    <w:rsid w:val="007141F9"/>
    <w:rsid w:val="0073078F"/>
    <w:rsid w:val="00731647"/>
    <w:rsid w:val="007318EF"/>
    <w:rsid w:val="00747D49"/>
    <w:rsid w:val="007524D4"/>
    <w:rsid w:val="007578E6"/>
    <w:rsid w:val="00761159"/>
    <w:rsid w:val="00781ACB"/>
    <w:rsid w:val="00786010"/>
    <w:rsid w:val="0079174E"/>
    <w:rsid w:val="007965FC"/>
    <w:rsid w:val="007B282A"/>
    <w:rsid w:val="007B2DF7"/>
    <w:rsid w:val="007B7BC1"/>
    <w:rsid w:val="007D5C29"/>
    <w:rsid w:val="007D76FA"/>
    <w:rsid w:val="007E15F7"/>
    <w:rsid w:val="007F399B"/>
    <w:rsid w:val="007F3B63"/>
    <w:rsid w:val="007F5182"/>
    <w:rsid w:val="00823F14"/>
    <w:rsid w:val="00832AD5"/>
    <w:rsid w:val="008446AC"/>
    <w:rsid w:val="00845799"/>
    <w:rsid w:val="008566CA"/>
    <w:rsid w:val="008603C8"/>
    <w:rsid w:val="00882FE6"/>
    <w:rsid w:val="0089563F"/>
    <w:rsid w:val="00897F41"/>
    <w:rsid w:val="008A06C3"/>
    <w:rsid w:val="008A2345"/>
    <w:rsid w:val="008A35C7"/>
    <w:rsid w:val="008B1A6E"/>
    <w:rsid w:val="008C3E4D"/>
    <w:rsid w:val="008C57F7"/>
    <w:rsid w:val="008C7039"/>
    <w:rsid w:val="008C746A"/>
    <w:rsid w:val="008C76DE"/>
    <w:rsid w:val="008D0F6B"/>
    <w:rsid w:val="008D7432"/>
    <w:rsid w:val="008E5BF2"/>
    <w:rsid w:val="008F6704"/>
    <w:rsid w:val="009031BB"/>
    <w:rsid w:val="009054A1"/>
    <w:rsid w:val="00935E5D"/>
    <w:rsid w:val="00936277"/>
    <w:rsid w:val="00952013"/>
    <w:rsid w:val="00953449"/>
    <w:rsid w:val="009720D9"/>
    <w:rsid w:val="0098442C"/>
    <w:rsid w:val="0099450F"/>
    <w:rsid w:val="009B0769"/>
    <w:rsid w:val="009B1EEA"/>
    <w:rsid w:val="009D4C95"/>
    <w:rsid w:val="009D751D"/>
    <w:rsid w:val="009E1DC1"/>
    <w:rsid w:val="009E2869"/>
    <w:rsid w:val="009F4096"/>
    <w:rsid w:val="009F4945"/>
    <w:rsid w:val="00A0047D"/>
    <w:rsid w:val="00A07EC5"/>
    <w:rsid w:val="00A108B5"/>
    <w:rsid w:val="00A1163E"/>
    <w:rsid w:val="00A23526"/>
    <w:rsid w:val="00A54453"/>
    <w:rsid w:val="00A56326"/>
    <w:rsid w:val="00A62655"/>
    <w:rsid w:val="00A818CD"/>
    <w:rsid w:val="00A92A4E"/>
    <w:rsid w:val="00AA15BF"/>
    <w:rsid w:val="00AA1DBF"/>
    <w:rsid w:val="00AA716A"/>
    <w:rsid w:val="00AB18F0"/>
    <w:rsid w:val="00AB2215"/>
    <w:rsid w:val="00AD083C"/>
    <w:rsid w:val="00AD627E"/>
    <w:rsid w:val="00AE752A"/>
    <w:rsid w:val="00B02191"/>
    <w:rsid w:val="00B06834"/>
    <w:rsid w:val="00B23399"/>
    <w:rsid w:val="00B27EBC"/>
    <w:rsid w:val="00B31CDC"/>
    <w:rsid w:val="00B344E5"/>
    <w:rsid w:val="00B40568"/>
    <w:rsid w:val="00B41F9F"/>
    <w:rsid w:val="00B4300B"/>
    <w:rsid w:val="00B61BB7"/>
    <w:rsid w:val="00B639A2"/>
    <w:rsid w:val="00B661E4"/>
    <w:rsid w:val="00B7104B"/>
    <w:rsid w:val="00B71AFF"/>
    <w:rsid w:val="00B73431"/>
    <w:rsid w:val="00B7499B"/>
    <w:rsid w:val="00B74FB7"/>
    <w:rsid w:val="00B76A75"/>
    <w:rsid w:val="00B77292"/>
    <w:rsid w:val="00B82DAE"/>
    <w:rsid w:val="00B8548C"/>
    <w:rsid w:val="00B961BB"/>
    <w:rsid w:val="00BA7493"/>
    <w:rsid w:val="00BA77FA"/>
    <w:rsid w:val="00BB2E9D"/>
    <w:rsid w:val="00BB4B21"/>
    <w:rsid w:val="00BB580B"/>
    <w:rsid w:val="00BD3911"/>
    <w:rsid w:val="00BD3CC8"/>
    <w:rsid w:val="00BD621F"/>
    <w:rsid w:val="00BE57AE"/>
    <w:rsid w:val="00BE7F73"/>
    <w:rsid w:val="00C0695A"/>
    <w:rsid w:val="00C11E84"/>
    <w:rsid w:val="00C15839"/>
    <w:rsid w:val="00C2571C"/>
    <w:rsid w:val="00C27032"/>
    <w:rsid w:val="00C277DA"/>
    <w:rsid w:val="00C37192"/>
    <w:rsid w:val="00C37F34"/>
    <w:rsid w:val="00C45539"/>
    <w:rsid w:val="00C4580A"/>
    <w:rsid w:val="00C542BE"/>
    <w:rsid w:val="00C64E87"/>
    <w:rsid w:val="00C67E80"/>
    <w:rsid w:val="00C800A2"/>
    <w:rsid w:val="00C91784"/>
    <w:rsid w:val="00CA2AC0"/>
    <w:rsid w:val="00CA755F"/>
    <w:rsid w:val="00CA75A9"/>
    <w:rsid w:val="00CB7233"/>
    <w:rsid w:val="00CC2F33"/>
    <w:rsid w:val="00CC33A1"/>
    <w:rsid w:val="00CC4D51"/>
    <w:rsid w:val="00CD51AF"/>
    <w:rsid w:val="00CE6AE8"/>
    <w:rsid w:val="00CF4816"/>
    <w:rsid w:val="00D057D5"/>
    <w:rsid w:val="00D13592"/>
    <w:rsid w:val="00D17B46"/>
    <w:rsid w:val="00D2311B"/>
    <w:rsid w:val="00D257EE"/>
    <w:rsid w:val="00D265CA"/>
    <w:rsid w:val="00D34514"/>
    <w:rsid w:val="00D6013D"/>
    <w:rsid w:val="00D7292B"/>
    <w:rsid w:val="00D77AB6"/>
    <w:rsid w:val="00D84464"/>
    <w:rsid w:val="00D92BD6"/>
    <w:rsid w:val="00DA2EE8"/>
    <w:rsid w:val="00DA731A"/>
    <w:rsid w:val="00DB6AA6"/>
    <w:rsid w:val="00DD2204"/>
    <w:rsid w:val="00DE2EFA"/>
    <w:rsid w:val="00DE3429"/>
    <w:rsid w:val="00DE39F8"/>
    <w:rsid w:val="00DF6472"/>
    <w:rsid w:val="00E12473"/>
    <w:rsid w:val="00E352D7"/>
    <w:rsid w:val="00E57F28"/>
    <w:rsid w:val="00E714E5"/>
    <w:rsid w:val="00E7493E"/>
    <w:rsid w:val="00E75570"/>
    <w:rsid w:val="00E84E47"/>
    <w:rsid w:val="00E866F8"/>
    <w:rsid w:val="00EB4A0D"/>
    <w:rsid w:val="00ED63DE"/>
    <w:rsid w:val="00EE5976"/>
    <w:rsid w:val="00EF1549"/>
    <w:rsid w:val="00EF1F29"/>
    <w:rsid w:val="00EF785F"/>
    <w:rsid w:val="00EF7A10"/>
    <w:rsid w:val="00F05A64"/>
    <w:rsid w:val="00F15E23"/>
    <w:rsid w:val="00F220D2"/>
    <w:rsid w:val="00F23393"/>
    <w:rsid w:val="00F407F4"/>
    <w:rsid w:val="00F54256"/>
    <w:rsid w:val="00F56E63"/>
    <w:rsid w:val="00F66697"/>
    <w:rsid w:val="00F7681B"/>
    <w:rsid w:val="00F804EB"/>
    <w:rsid w:val="00F94C1F"/>
    <w:rsid w:val="00F95443"/>
    <w:rsid w:val="00F95567"/>
    <w:rsid w:val="00F9611E"/>
    <w:rsid w:val="00FA2252"/>
    <w:rsid w:val="00FA34F7"/>
    <w:rsid w:val="00FB7850"/>
    <w:rsid w:val="00FC1C09"/>
    <w:rsid w:val="00FF0FE5"/>
    <w:rsid w:val="00FF7F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2F297F"/>
  <w15:chartTrackingRefBased/>
  <w15:docId w15:val="{21E253A1-36CF-45FF-BD68-CD5A81912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6E32"/>
    <w:pPr>
      <w:spacing w:after="210" w:line="300" w:lineRule="exact"/>
    </w:pPr>
    <w:rPr>
      <w:sz w:val="21"/>
    </w:rPr>
  </w:style>
  <w:style w:type="paragraph" w:styleId="Heading1">
    <w:name w:val="heading 1"/>
    <w:basedOn w:val="Normal"/>
    <w:next w:val="Normal"/>
    <w:link w:val="Heading1Char"/>
    <w:autoRedefine/>
    <w:uiPriority w:val="9"/>
    <w:qFormat/>
    <w:rsid w:val="001041CD"/>
    <w:pPr>
      <w:keepNext/>
      <w:keepLines/>
      <w:spacing w:before="240" w:after="0" w:line="240" w:lineRule="atLeast"/>
      <w:outlineLvl w:val="0"/>
    </w:pPr>
    <w:rPr>
      <w:rFonts w:ascii="Arial" w:eastAsiaTheme="majorEastAsia" w:hAnsi="Arial" w:cs="Arial"/>
      <w:color w:val="00CF64"/>
      <w:sz w:val="40"/>
      <w:szCs w:val="40"/>
    </w:rPr>
  </w:style>
  <w:style w:type="paragraph" w:styleId="Heading2">
    <w:name w:val="heading 2"/>
    <w:basedOn w:val="Normal"/>
    <w:next w:val="Normal"/>
    <w:link w:val="Heading2Char"/>
    <w:uiPriority w:val="9"/>
    <w:unhideWhenUsed/>
    <w:qFormat/>
    <w:rsid w:val="00A54453"/>
    <w:pPr>
      <w:keepNext/>
      <w:keepLines/>
      <w:spacing w:before="40" w:after="80" w:line="280" w:lineRule="atLeast"/>
      <w:outlineLvl w:val="1"/>
    </w:pPr>
    <w:rPr>
      <w:rFonts w:asciiTheme="majorHAnsi" w:eastAsiaTheme="majorEastAsia" w:hAnsiTheme="majorHAnsi" w:cs="Times New Roman (Headings CS)"/>
      <w:color w:val="00CF64"/>
      <w:sz w:val="32"/>
      <w:szCs w:val="26"/>
    </w:rPr>
  </w:style>
  <w:style w:type="paragraph" w:styleId="Heading3">
    <w:name w:val="heading 3"/>
    <w:basedOn w:val="Normal"/>
    <w:next w:val="Normal"/>
    <w:link w:val="Heading3Char"/>
    <w:uiPriority w:val="9"/>
    <w:unhideWhenUsed/>
    <w:qFormat/>
    <w:rsid w:val="00A54453"/>
    <w:pPr>
      <w:keepNext/>
      <w:keepLines/>
      <w:spacing w:after="240" w:line="240" w:lineRule="atLeast"/>
      <w:outlineLvl w:val="2"/>
    </w:pPr>
    <w:rPr>
      <w:rFonts w:asciiTheme="majorHAnsi" w:eastAsiaTheme="majorEastAsia" w:hAnsiTheme="majorHAnsi" w:cstheme="majorBidi"/>
      <w:b/>
      <w:color w:val="000000" w:themeColor="text1"/>
      <w:szCs w:val="24"/>
    </w:rPr>
  </w:style>
  <w:style w:type="paragraph" w:styleId="Heading4">
    <w:name w:val="heading 4"/>
    <w:basedOn w:val="Normal"/>
    <w:next w:val="Normal"/>
    <w:link w:val="Heading4Char"/>
    <w:uiPriority w:val="9"/>
    <w:semiHidden/>
    <w:unhideWhenUsed/>
    <w:qFormat/>
    <w:rsid w:val="00C800A2"/>
    <w:pPr>
      <w:keepNext/>
      <w:keepLines/>
      <w:spacing w:before="40" w:after="0"/>
      <w:outlineLvl w:val="3"/>
    </w:pPr>
    <w:rPr>
      <w:rFonts w:asciiTheme="majorHAnsi" w:eastAsiaTheme="majorEastAsia" w:hAnsiTheme="majorHAnsi" w:cstheme="majorBidi"/>
      <w:i/>
      <w:iCs/>
      <w:color w:val="00CF6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C06A2"/>
    <w:pPr>
      <w:spacing w:after="0" w:line="240" w:lineRule="auto"/>
    </w:pPr>
  </w:style>
  <w:style w:type="character" w:customStyle="1" w:styleId="Heading1Char">
    <w:name w:val="Heading 1 Char"/>
    <w:basedOn w:val="DefaultParagraphFont"/>
    <w:link w:val="Heading1"/>
    <w:uiPriority w:val="9"/>
    <w:rsid w:val="001041CD"/>
    <w:rPr>
      <w:rFonts w:ascii="Arial" w:eastAsiaTheme="majorEastAsia" w:hAnsi="Arial" w:cs="Arial"/>
      <w:color w:val="00CF64"/>
      <w:sz w:val="40"/>
      <w:szCs w:val="40"/>
    </w:rPr>
  </w:style>
  <w:style w:type="character" w:customStyle="1" w:styleId="Heading2Char">
    <w:name w:val="Heading 2 Char"/>
    <w:basedOn w:val="DefaultParagraphFont"/>
    <w:link w:val="Heading2"/>
    <w:uiPriority w:val="9"/>
    <w:rsid w:val="00A54453"/>
    <w:rPr>
      <w:rFonts w:asciiTheme="majorHAnsi" w:eastAsiaTheme="majorEastAsia" w:hAnsiTheme="majorHAnsi" w:cs="Times New Roman (Headings CS)"/>
      <w:color w:val="00CF64"/>
      <w:sz w:val="32"/>
      <w:szCs w:val="26"/>
    </w:rPr>
  </w:style>
  <w:style w:type="character" w:styleId="CommentReference">
    <w:name w:val="annotation reference"/>
    <w:basedOn w:val="DefaultParagraphFont"/>
    <w:uiPriority w:val="99"/>
    <w:semiHidden/>
    <w:unhideWhenUsed/>
    <w:rsid w:val="00061EAF"/>
    <w:rPr>
      <w:sz w:val="16"/>
      <w:szCs w:val="16"/>
    </w:rPr>
  </w:style>
  <w:style w:type="paragraph" w:styleId="CommentText">
    <w:name w:val="annotation text"/>
    <w:basedOn w:val="Normal"/>
    <w:link w:val="CommentTextChar"/>
    <w:uiPriority w:val="99"/>
    <w:semiHidden/>
    <w:unhideWhenUsed/>
    <w:rsid w:val="00061EAF"/>
    <w:pPr>
      <w:spacing w:line="240" w:lineRule="auto"/>
    </w:pPr>
    <w:rPr>
      <w:sz w:val="20"/>
      <w:szCs w:val="20"/>
    </w:rPr>
  </w:style>
  <w:style w:type="character" w:customStyle="1" w:styleId="CommentTextChar">
    <w:name w:val="Comment Text Char"/>
    <w:basedOn w:val="DefaultParagraphFont"/>
    <w:link w:val="CommentText"/>
    <w:uiPriority w:val="99"/>
    <w:semiHidden/>
    <w:rsid w:val="00061EAF"/>
    <w:rPr>
      <w:sz w:val="20"/>
      <w:szCs w:val="20"/>
    </w:rPr>
  </w:style>
  <w:style w:type="paragraph" w:styleId="CommentSubject">
    <w:name w:val="annotation subject"/>
    <w:basedOn w:val="CommentText"/>
    <w:next w:val="CommentText"/>
    <w:link w:val="CommentSubjectChar"/>
    <w:uiPriority w:val="99"/>
    <w:semiHidden/>
    <w:unhideWhenUsed/>
    <w:rsid w:val="00061EAF"/>
    <w:rPr>
      <w:b/>
      <w:bCs/>
    </w:rPr>
  </w:style>
  <w:style w:type="character" w:customStyle="1" w:styleId="CommentSubjectChar">
    <w:name w:val="Comment Subject Char"/>
    <w:basedOn w:val="CommentTextChar"/>
    <w:link w:val="CommentSubject"/>
    <w:uiPriority w:val="99"/>
    <w:semiHidden/>
    <w:rsid w:val="00061EAF"/>
    <w:rPr>
      <w:b/>
      <w:bCs/>
      <w:sz w:val="20"/>
      <w:szCs w:val="20"/>
    </w:rPr>
  </w:style>
  <w:style w:type="paragraph" w:styleId="Header">
    <w:name w:val="header"/>
    <w:basedOn w:val="Normal"/>
    <w:link w:val="HeaderChar"/>
    <w:uiPriority w:val="99"/>
    <w:unhideWhenUsed/>
    <w:rsid w:val="00CB72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7233"/>
  </w:style>
  <w:style w:type="paragraph" w:styleId="Footer">
    <w:name w:val="footer"/>
    <w:basedOn w:val="Normal"/>
    <w:link w:val="FooterChar"/>
    <w:uiPriority w:val="99"/>
    <w:unhideWhenUsed/>
    <w:rsid w:val="00A54453"/>
    <w:pPr>
      <w:tabs>
        <w:tab w:val="center" w:pos="4680"/>
        <w:tab w:val="right" w:pos="9360"/>
      </w:tabs>
      <w:spacing w:after="0" w:line="240" w:lineRule="auto"/>
    </w:pPr>
    <w:rPr>
      <w:color w:val="00CF64"/>
    </w:rPr>
  </w:style>
  <w:style w:type="character" w:customStyle="1" w:styleId="FooterChar">
    <w:name w:val="Footer Char"/>
    <w:basedOn w:val="DefaultParagraphFont"/>
    <w:link w:val="Footer"/>
    <w:uiPriority w:val="99"/>
    <w:rsid w:val="00A54453"/>
    <w:rPr>
      <w:color w:val="00CF64"/>
      <w:sz w:val="21"/>
    </w:rPr>
  </w:style>
  <w:style w:type="character" w:customStyle="1" w:styleId="Heading3Char">
    <w:name w:val="Heading 3 Char"/>
    <w:basedOn w:val="DefaultParagraphFont"/>
    <w:link w:val="Heading3"/>
    <w:uiPriority w:val="9"/>
    <w:rsid w:val="00A54453"/>
    <w:rPr>
      <w:rFonts w:asciiTheme="majorHAnsi" w:eastAsiaTheme="majorEastAsia" w:hAnsiTheme="majorHAnsi" w:cstheme="majorBidi"/>
      <w:b/>
      <w:color w:val="000000" w:themeColor="text1"/>
      <w:sz w:val="21"/>
      <w:szCs w:val="24"/>
    </w:rPr>
  </w:style>
  <w:style w:type="paragraph" w:styleId="ListParagraph">
    <w:name w:val="List Paragraph"/>
    <w:basedOn w:val="Normal"/>
    <w:uiPriority w:val="34"/>
    <w:qFormat/>
    <w:rsid w:val="004D6E32"/>
    <w:pPr>
      <w:ind w:left="720"/>
      <w:contextualSpacing/>
    </w:pPr>
  </w:style>
  <w:style w:type="character" w:customStyle="1" w:styleId="Heading4Char">
    <w:name w:val="Heading 4 Char"/>
    <w:basedOn w:val="DefaultParagraphFont"/>
    <w:link w:val="Heading4"/>
    <w:uiPriority w:val="9"/>
    <w:semiHidden/>
    <w:rsid w:val="00C800A2"/>
    <w:rPr>
      <w:rFonts w:asciiTheme="majorHAnsi" w:eastAsiaTheme="majorEastAsia" w:hAnsiTheme="majorHAnsi" w:cstheme="majorBidi"/>
      <w:i/>
      <w:iCs/>
      <w:color w:val="00CF64"/>
      <w:sz w:val="21"/>
    </w:rPr>
  </w:style>
  <w:style w:type="character" w:styleId="IntenseEmphasis">
    <w:name w:val="Intense Emphasis"/>
    <w:basedOn w:val="DefaultParagraphFont"/>
    <w:uiPriority w:val="21"/>
    <w:qFormat/>
    <w:rsid w:val="00C800A2"/>
    <w:rPr>
      <w:i/>
      <w:iCs/>
      <w:color w:val="00CF64"/>
    </w:rPr>
  </w:style>
  <w:style w:type="paragraph" w:styleId="IntenseQuote">
    <w:name w:val="Intense Quote"/>
    <w:basedOn w:val="Normal"/>
    <w:next w:val="Normal"/>
    <w:link w:val="IntenseQuoteChar"/>
    <w:uiPriority w:val="30"/>
    <w:qFormat/>
    <w:rsid w:val="00C800A2"/>
    <w:pPr>
      <w:pBdr>
        <w:top w:val="single" w:sz="4" w:space="10" w:color="00B2F9" w:themeColor="accent1"/>
        <w:bottom w:val="single" w:sz="4" w:space="10" w:color="00B2F9" w:themeColor="accent1"/>
      </w:pBdr>
      <w:spacing w:before="360" w:after="360"/>
      <w:ind w:left="864" w:right="864"/>
      <w:jc w:val="center"/>
    </w:pPr>
    <w:rPr>
      <w:i/>
      <w:iCs/>
      <w:color w:val="00CF64"/>
    </w:rPr>
  </w:style>
  <w:style w:type="character" w:customStyle="1" w:styleId="IntenseQuoteChar">
    <w:name w:val="Intense Quote Char"/>
    <w:basedOn w:val="DefaultParagraphFont"/>
    <w:link w:val="IntenseQuote"/>
    <w:uiPriority w:val="30"/>
    <w:rsid w:val="00C800A2"/>
    <w:rPr>
      <w:i/>
      <w:iCs/>
      <w:color w:val="00CF64"/>
      <w:sz w:val="21"/>
    </w:rPr>
  </w:style>
  <w:style w:type="character" w:styleId="IntenseReference">
    <w:name w:val="Intense Reference"/>
    <w:basedOn w:val="DefaultParagraphFont"/>
    <w:uiPriority w:val="32"/>
    <w:qFormat/>
    <w:rsid w:val="00C800A2"/>
    <w:rPr>
      <w:b/>
      <w:bCs/>
      <w:smallCaps/>
      <w:color w:val="00CF64"/>
      <w:spacing w:val="5"/>
    </w:rPr>
  </w:style>
  <w:style w:type="character" w:styleId="Strong">
    <w:name w:val="Strong"/>
    <w:basedOn w:val="DefaultParagraphFont"/>
    <w:uiPriority w:val="22"/>
    <w:qFormat/>
    <w:rsid w:val="00A23526"/>
    <w:rPr>
      <w:b/>
      <w:bCs/>
    </w:rPr>
  </w:style>
  <w:style w:type="paragraph" w:customStyle="1" w:styleId="Body">
    <w:name w:val="Body"/>
    <w:rsid w:val="00A23526"/>
    <w:pPr>
      <w:pBdr>
        <w:top w:val="nil"/>
        <w:left w:val="nil"/>
        <w:bottom w:val="nil"/>
        <w:right w:val="nil"/>
        <w:between w:val="nil"/>
        <w:bar w:val="nil"/>
      </w:pBdr>
    </w:pPr>
    <w:rPr>
      <w:rFonts w:ascii="Calibri" w:eastAsia="Calibri" w:hAnsi="Calibri" w:cs="Calibri"/>
      <w:color w:val="000000"/>
      <w:u w:color="000000"/>
      <w:bdr w:val="nil"/>
      <w:lang w:val="en-US"/>
    </w:rPr>
  </w:style>
  <w:style w:type="paragraph" w:styleId="Title">
    <w:name w:val="Title"/>
    <w:basedOn w:val="Normal"/>
    <w:next w:val="Normal"/>
    <w:link w:val="TitleChar"/>
    <w:uiPriority w:val="10"/>
    <w:qFormat/>
    <w:rsid w:val="00C800A2"/>
    <w:pPr>
      <w:spacing w:after="0" w:line="240" w:lineRule="auto"/>
      <w:contextualSpacing/>
    </w:pPr>
    <w:rPr>
      <w:rFonts w:asciiTheme="majorHAnsi" w:eastAsiaTheme="majorEastAsia" w:hAnsiTheme="majorHAnsi" w:cs="Times New Roman (Headings CS)"/>
      <w:b/>
      <w:caps/>
      <w:color w:val="00CF64"/>
      <w:kern w:val="28"/>
      <w:sz w:val="24"/>
      <w:szCs w:val="56"/>
    </w:rPr>
  </w:style>
  <w:style w:type="character" w:customStyle="1" w:styleId="TitleChar">
    <w:name w:val="Title Char"/>
    <w:basedOn w:val="DefaultParagraphFont"/>
    <w:link w:val="Title"/>
    <w:uiPriority w:val="10"/>
    <w:rsid w:val="00C800A2"/>
    <w:rPr>
      <w:rFonts w:asciiTheme="majorHAnsi" w:eastAsiaTheme="majorEastAsia" w:hAnsiTheme="majorHAnsi" w:cs="Times New Roman (Headings CS)"/>
      <w:b/>
      <w:caps/>
      <w:color w:val="00CF64"/>
      <w:kern w:val="28"/>
      <w:sz w:val="24"/>
      <w:szCs w:val="56"/>
    </w:rPr>
  </w:style>
  <w:style w:type="paragraph" w:styleId="Quote">
    <w:name w:val="Quote"/>
    <w:basedOn w:val="Normal"/>
    <w:next w:val="Normal"/>
    <w:link w:val="QuoteChar"/>
    <w:uiPriority w:val="29"/>
    <w:qFormat/>
    <w:rsid w:val="0073078F"/>
    <w:pPr>
      <w:spacing w:before="200" w:after="160" w:line="259" w:lineRule="auto"/>
      <w:ind w:left="864" w:right="864"/>
      <w:jc w:val="center"/>
    </w:pPr>
    <w:rPr>
      <w:i/>
      <w:iCs/>
      <w:color w:val="404040" w:themeColor="text1" w:themeTint="BF"/>
      <w:sz w:val="22"/>
    </w:rPr>
  </w:style>
  <w:style w:type="character" w:customStyle="1" w:styleId="QuoteChar">
    <w:name w:val="Quote Char"/>
    <w:basedOn w:val="DefaultParagraphFont"/>
    <w:link w:val="Quote"/>
    <w:uiPriority w:val="29"/>
    <w:rsid w:val="0073078F"/>
    <w:rPr>
      <w:i/>
      <w:iCs/>
      <w:color w:val="404040" w:themeColor="text1" w:themeTint="BF"/>
    </w:rPr>
  </w:style>
  <w:style w:type="paragraph" w:styleId="Revision">
    <w:name w:val="Revision"/>
    <w:hidden/>
    <w:uiPriority w:val="99"/>
    <w:semiHidden/>
    <w:rsid w:val="00224C39"/>
    <w:pPr>
      <w:spacing w:after="0" w:line="240" w:lineRule="auto"/>
    </w:pPr>
    <w:rPr>
      <w:sz w:val="21"/>
    </w:rPr>
  </w:style>
  <w:style w:type="character" w:customStyle="1" w:styleId="text">
    <w:name w:val="text"/>
    <w:basedOn w:val="DefaultParagraphFont"/>
    <w:rsid w:val="00F9611E"/>
  </w:style>
  <w:style w:type="character" w:customStyle="1" w:styleId="small-caps">
    <w:name w:val="small-caps"/>
    <w:basedOn w:val="DefaultParagraphFont"/>
    <w:rsid w:val="00F9611E"/>
  </w:style>
  <w:style w:type="character" w:customStyle="1" w:styleId="indent-1-breaks">
    <w:name w:val="indent-1-breaks"/>
    <w:basedOn w:val="DefaultParagraphFont"/>
    <w:rsid w:val="00F9611E"/>
  </w:style>
  <w:style w:type="character" w:styleId="Hyperlink">
    <w:name w:val="Hyperlink"/>
    <w:basedOn w:val="DefaultParagraphFont"/>
    <w:uiPriority w:val="99"/>
    <w:unhideWhenUsed/>
    <w:rsid w:val="00453E17"/>
    <w:rPr>
      <w:color w:val="0563C1" w:themeColor="hyperlink"/>
      <w:u w:val="single"/>
    </w:rPr>
  </w:style>
  <w:style w:type="character" w:styleId="UnresolvedMention">
    <w:name w:val="Unresolved Mention"/>
    <w:basedOn w:val="DefaultParagraphFont"/>
    <w:uiPriority w:val="99"/>
    <w:semiHidden/>
    <w:unhideWhenUsed/>
    <w:rsid w:val="0041047A"/>
    <w:rPr>
      <w:color w:val="605E5C"/>
      <w:shd w:val="clear" w:color="auto" w:fill="E1DFDD"/>
    </w:rPr>
  </w:style>
  <w:style w:type="character" w:styleId="FollowedHyperlink">
    <w:name w:val="FollowedHyperlink"/>
    <w:basedOn w:val="DefaultParagraphFont"/>
    <w:uiPriority w:val="99"/>
    <w:semiHidden/>
    <w:unhideWhenUsed/>
    <w:rsid w:val="00C2571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RTU_1">
  <a:themeElements>
    <a:clrScheme name="YCW Together">
      <a:dk1>
        <a:srgbClr val="000000"/>
      </a:dk1>
      <a:lt1>
        <a:srgbClr val="FFFFFF"/>
      </a:lt1>
      <a:dk2>
        <a:srgbClr val="44546A"/>
      </a:dk2>
      <a:lt2>
        <a:srgbClr val="E7E6E6"/>
      </a:lt2>
      <a:accent1>
        <a:srgbClr val="00B2F9"/>
      </a:accent1>
      <a:accent2>
        <a:srgbClr val="326BF9"/>
      </a:accent2>
      <a:accent3>
        <a:srgbClr val="326BF9"/>
      </a:accent3>
      <a:accent4>
        <a:srgbClr val="ADDEF9"/>
      </a:accent4>
      <a:accent5>
        <a:srgbClr val="C2D3F9"/>
      </a:accent5>
      <a:accent6>
        <a:srgbClr val="ACA4C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0F8620E75B06754695F1E8B2B3B9A39D" ma:contentTypeVersion="14" ma:contentTypeDescription="Create a new document." ma:contentTypeScope="" ma:versionID="21c3cd576a2ba654eadb02cab18f2fb2">
  <xsd:schema xmlns:xsd="http://www.w3.org/2001/XMLSchema" xmlns:xs="http://www.w3.org/2001/XMLSchema" xmlns:p="http://schemas.microsoft.com/office/2006/metadata/properties" xmlns:ns3="ccc11e64-7c5a-4a49-bb39-60ed6e5b4cda" xmlns:ns4="394c51d3-3b40-4b93-88d5-dcf69650c43c" targetNamespace="http://schemas.microsoft.com/office/2006/metadata/properties" ma:root="true" ma:fieldsID="04e794dfebca9147b1da506ae903d074" ns3:_="" ns4:_="">
    <xsd:import namespace="ccc11e64-7c5a-4a49-bb39-60ed6e5b4cda"/>
    <xsd:import namespace="394c51d3-3b40-4b93-88d5-dcf69650c43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c11e64-7c5a-4a49-bb39-60ed6e5b4c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94c51d3-3b40-4b93-88d5-dcf69650c43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64262A9-54BC-4F1B-BEEC-86504E47576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98098DC-7A38-FE40-AE61-A24068890FE8}">
  <ds:schemaRefs>
    <ds:schemaRef ds:uri="http://schemas.openxmlformats.org/officeDocument/2006/bibliography"/>
  </ds:schemaRefs>
</ds:datastoreItem>
</file>

<file path=customXml/itemProps3.xml><?xml version="1.0" encoding="utf-8"?>
<ds:datastoreItem xmlns:ds="http://schemas.openxmlformats.org/officeDocument/2006/customXml" ds:itemID="{C95E0843-A0A4-4BAA-A303-19D0B547FE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c11e64-7c5a-4a49-bb39-60ed6e5b4cda"/>
    <ds:schemaRef ds:uri="394c51d3-3b40-4b93-88d5-dcf69650c4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D47F755-CD26-497A-9299-D2AFA5DF7F6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942</Words>
  <Characters>5370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Taylor</dc:creator>
  <cp:keywords/>
  <dc:description/>
  <cp:lastModifiedBy>Alex Taylor</cp:lastModifiedBy>
  <cp:revision>3</cp:revision>
  <dcterms:created xsi:type="dcterms:W3CDTF">2023-03-31T06:38:00Z</dcterms:created>
  <dcterms:modified xsi:type="dcterms:W3CDTF">2023-04-13T15:13:00Z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0x0101000F8620E75B06754695F1E8B2B3B9A39D</vt:lpwstr>
  </property>
</Properties>
</file>