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0609EAAC" w:rsidR="00C800A2" w:rsidRDefault="00C800A2" w:rsidP="00C800A2">
      <w:pPr>
        <w:pStyle w:val="Title"/>
      </w:pPr>
      <w:r w:rsidRPr="00C800A2">
        <w:t xml:space="preserve">READY TO USE </w:t>
      </w:r>
      <w:r w:rsidR="00847016">
        <w:t>MOVIE</w:t>
      </w:r>
    </w:p>
    <w:p w14:paraId="3A03151B" w14:textId="77777777" w:rsidR="00A54453" w:rsidRPr="00A54453" w:rsidRDefault="00A54453" w:rsidP="00A54453"/>
    <w:p w14:paraId="0F0EE19B" w14:textId="4C2995F2" w:rsidR="00824E88" w:rsidRPr="00824E88" w:rsidRDefault="00824E88" w:rsidP="00824E88">
      <w:pPr>
        <w:pStyle w:val="Heading1"/>
      </w:pPr>
      <w:r>
        <w:t xml:space="preserve">The </w:t>
      </w:r>
      <w:r w:rsidR="00B641D8">
        <w:t>Push</w:t>
      </w:r>
      <w:r w:rsidR="00E85A72">
        <w:t xml:space="preserve"> (12)</w:t>
      </w:r>
    </w:p>
    <w:p w14:paraId="5DAE52D9" w14:textId="429A5488" w:rsidR="00824E88" w:rsidRDefault="00177B32" w:rsidP="00A23526">
      <w:pPr>
        <w:rPr>
          <w:rStyle w:val="size"/>
          <w:rFonts w:ascii="Arial" w:hAnsi="Arial" w:cs="Arial"/>
          <w:color w:val="00CF64"/>
        </w:rPr>
      </w:pPr>
      <w:r>
        <w:rPr>
          <w:rStyle w:val="size"/>
          <w:rFonts w:ascii="Arial" w:hAnsi="Arial" w:cs="Arial"/>
          <w:color w:val="00CF64"/>
        </w:rPr>
        <w:t xml:space="preserve">A </w:t>
      </w:r>
      <w:proofErr w:type="spellStart"/>
      <w:r>
        <w:rPr>
          <w:rStyle w:val="size"/>
          <w:rFonts w:ascii="Arial" w:hAnsi="Arial" w:cs="Arial"/>
          <w:color w:val="00CF64"/>
        </w:rPr>
        <w:t>Derren</w:t>
      </w:r>
      <w:proofErr w:type="spellEnd"/>
      <w:r>
        <w:rPr>
          <w:rStyle w:val="size"/>
          <w:rFonts w:ascii="Arial" w:hAnsi="Arial" w:cs="Arial"/>
          <w:color w:val="00CF64"/>
        </w:rPr>
        <w:t xml:space="preserve"> Brown TV special</w:t>
      </w:r>
    </w:p>
    <w:p w14:paraId="423C72D0" w14:textId="6B666AC8" w:rsidR="00E442C1" w:rsidRPr="00CE677E" w:rsidRDefault="002A1EEB" w:rsidP="00A23526">
      <w:pPr>
        <w:rPr>
          <w:color w:val="00CF64"/>
        </w:rPr>
      </w:pPr>
      <w:r w:rsidRPr="00EC0257">
        <w:rPr>
          <w:rStyle w:val="size"/>
          <w:rFonts w:ascii="Arial" w:hAnsi="Arial" w:cs="Arial"/>
          <w:color w:val="00CF64"/>
        </w:rPr>
        <w:t xml:space="preserve">Watch the whole </w:t>
      </w:r>
      <w:r w:rsidR="00E85A72">
        <w:rPr>
          <w:rStyle w:val="size"/>
          <w:color w:val="00CF64"/>
        </w:rPr>
        <w:t>episode</w:t>
      </w:r>
      <w:r w:rsidR="006D1EBB" w:rsidRPr="00EC0257">
        <w:rPr>
          <w:rStyle w:val="size"/>
          <w:color w:val="00CF64"/>
        </w:rPr>
        <w:t xml:space="preserve"> together or concentrate on </w:t>
      </w:r>
      <w:r w:rsidR="003D7F4F">
        <w:rPr>
          <w:rStyle w:val="size"/>
          <w:color w:val="00CF64"/>
        </w:rPr>
        <w:t>this extended clip</w:t>
      </w:r>
      <w:r w:rsidR="006D1EBB" w:rsidRPr="00EC0257">
        <w:rPr>
          <w:rStyle w:val="size"/>
          <w:color w:val="00CF64"/>
        </w:rPr>
        <w:t xml:space="preserve"> clip</w:t>
      </w:r>
      <w:r w:rsidR="00E85A72">
        <w:rPr>
          <w:rStyle w:val="size"/>
          <w:color w:val="00CF64"/>
        </w:rPr>
        <w:t>s</w:t>
      </w:r>
      <w:r w:rsidR="00E85A72" w:rsidRPr="00CE677E">
        <w:rPr>
          <w:rStyle w:val="size"/>
          <w:color w:val="00CF64"/>
        </w:rPr>
        <w:t xml:space="preserve">: </w:t>
      </w:r>
      <w:r w:rsidR="0092327D">
        <w:rPr>
          <w:rStyle w:val="size"/>
          <w:color w:val="00CF64"/>
        </w:rPr>
        <w:t>20</w:t>
      </w:r>
      <w:r w:rsidR="00CA7F47" w:rsidRPr="00CE677E">
        <w:rPr>
          <w:rStyle w:val="size"/>
          <w:color w:val="00CF64"/>
        </w:rPr>
        <w:t>:</w:t>
      </w:r>
      <w:r w:rsidR="0092327D">
        <w:rPr>
          <w:rStyle w:val="size"/>
          <w:color w:val="00CF64"/>
        </w:rPr>
        <w:t>30</w:t>
      </w:r>
      <w:r w:rsidR="00CA7F47" w:rsidRPr="00CE677E">
        <w:rPr>
          <w:rStyle w:val="size"/>
          <w:color w:val="00CF64"/>
        </w:rPr>
        <w:t xml:space="preserve"> to </w:t>
      </w:r>
      <w:r w:rsidR="0050387E">
        <w:rPr>
          <w:rStyle w:val="size"/>
          <w:color w:val="00CF64"/>
        </w:rPr>
        <w:t>38</w:t>
      </w:r>
      <w:r w:rsidR="00CA7F47" w:rsidRPr="00CE677E">
        <w:rPr>
          <w:rStyle w:val="size"/>
          <w:color w:val="00CF64"/>
        </w:rPr>
        <w:t>:</w:t>
      </w:r>
      <w:r w:rsidR="0050387E">
        <w:rPr>
          <w:rStyle w:val="size"/>
          <w:color w:val="00CF64"/>
        </w:rPr>
        <w:t>3</w:t>
      </w:r>
      <w:r w:rsidR="00CA7F47" w:rsidRPr="00CE677E">
        <w:rPr>
          <w:rStyle w:val="size"/>
          <w:color w:val="00CF64"/>
        </w:rPr>
        <w:t>0</w:t>
      </w:r>
      <w:r w:rsidR="00E94D2A" w:rsidRPr="00CE677E">
        <w:rPr>
          <w:color w:val="00CF64"/>
        </w:rPr>
        <w:t>.</w:t>
      </w:r>
    </w:p>
    <w:p w14:paraId="7592231C" w14:textId="77777777" w:rsidR="00A54453" w:rsidRPr="00A33AA1" w:rsidRDefault="00A54453" w:rsidP="00A54453">
      <w:pPr>
        <w:rPr>
          <w:rFonts w:ascii="Arial" w:hAnsi="Arial" w:cs="Arial"/>
          <w:color w:val="00CF64"/>
        </w:rPr>
      </w:pPr>
      <w:r w:rsidRPr="00A33AA1">
        <w:rPr>
          <w:rFonts w:ascii="Arial" w:hAnsi="Arial" w:cs="Arial"/>
          <w:color w:val="00CF64"/>
        </w:rPr>
        <w:t>_______</w:t>
      </w:r>
    </w:p>
    <w:p w14:paraId="0EE73B35" w14:textId="66CF734A" w:rsidR="00522D5B" w:rsidRDefault="00522D5B" w:rsidP="00522D5B"/>
    <w:p w14:paraId="312B19DD" w14:textId="089DBB40" w:rsidR="00A23526" w:rsidRPr="001041CD" w:rsidRDefault="00A872D7" w:rsidP="001041CD">
      <w:pPr>
        <w:pStyle w:val="Heading2"/>
      </w:pPr>
      <w:r>
        <w:t>Synopsis</w:t>
      </w:r>
    </w:p>
    <w:p w14:paraId="3A8861F5" w14:textId="197B7FB2" w:rsidR="00CB03A6" w:rsidRDefault="00CB03A6" w:rsidP="00CB03A6">
      <w:r>
        <w:rPr>
          <w:rStyle w:val="size"/>
          <w:rFonts w:ascii="Arial" w:hAnsi="Arial" w:cs="Arial"/>
          <w:color w:val="000000"/>
          <w:shd w:val="clear" w:color="auto" w:fill="FFFFFF"/>
        </w:rPr>
        <w:t xml:space="preserve">In this </w:t>
      </w:r>
      <w:proofErr w:type="spellStart"/>
      <w:r>
        <w:rPr>
          <w:rStyle w:val="size"/>
          <w:rFonts w:ascii="Arial" w:hAnsi="Arial" w:cs="Arial"/>
          <w:color w:val="000000"/>
          <w:shd w:val="clear" w:color="auto" w:fill="FFFFFF"/>
        </w:rPr>
        <w:t>Derren</w:t>
      </w:r>
      <w:proofErr w:type="spellEnd"/>
      <w:r>
        <w:rPr>
          <w:rStyle w:val="size"/>
          <w:rFonts w:ascii="Arial" w:hAnsi="Arial" w:cs="Arial"/>
          <w:color w:val="000000"/>
          <w:shd w:val="clear" w:color="auto" w:fill="FFFFFF"/>
        </w:rPr>
        <w:t xml:space="preserve"> Brown special, a normal person</w:t>
      </w:r>
      <w:r w:rsidR="00646851">
        <w:rPr>
          <w:rStyle w:val="size"/>
          <w:rFonts w:ascii="Arial" w:hAnsi="Arial" w:cs="Arial"/>
          <w:color w:val="000000"/>
          <w:shd w:val="clear" w:color="auto" w:fill="FFFFFF"/>
        </w:rPr>
        <w:t>,</w:t>
      </w:r>
      <w:r>
        <w:rPr>
          <w:rStyle w:val="size"/>
          <w:rFonts w:ascii="Arial" w:hAnsi="Arial" w:cs="Arial"/>
          <w:color w:val="000000"/>
          <w:shd w:val="clear" w:color="auto" w:fill="FFFFFF"/>
        </w:rPr>
        <w:t xml:space="preserve"> ‘Chris’</w:t>
      </w:r>
      <w:r w:rsidR="00646851">
        <w:rPr>
          <w:rStyle w:val="size"/>
          <w:rFonts w:ascii="Arial" w:hAnsi="Arial" w:cs="Arial"/>
          <w:color w:val="000000"/>
          <w:shd w:val="clear" w:color="auto" w:fill="FFFFFF"/>
        </w:rPr>
        <w:t>,</w:t>
      </w:r>
      <w:r>
        <w:rPr>
          <w:rStyle w:val="size"/>
          <w:rFonts w:ascii="Arial" w:hAnsi="Arial" w:cs="Arial"/>
          <w:color w:val="000000"/>
          <w:shd w:val="clear" w:color="auto" w:fill="FFFFFF"/>
        </w:rPr>
        <w:t xml:space="preserve"> is selected to take part in an elaborate social experiment. Over the course of an evening</w:t>
      </w:r>
      <w:r w:rsidR="00646851">
        <w:rPr>
          <w:rStyle w:val="size"/>
          <w:rFonts w:ascii="Arial" w:hAnsi="Arial" w:cs="Arial"/>
          <w:color w:val="000000"/>
          <w:shd w:val="clear" w:color="auto" w:fill="FFFFFF"/>
        </w:rPr>
        <w:t>,</w:t>
      </w:r>
      <w:r>
        <w:rPr>
          <w:rStyle w:val="size"/>
          <w:rFonts w:ascii="Arial" w:hAnsi="Arial" w:cs="Arial"/>
          <w:color w:val="000000"/>
          <w:shd w:val="clear" w:color="auto" w:fill="FFFFFF"/>
        </w:rPr>
        <w:t xml:space="preserve"> Chris is put in increasingly stressful situations to see if he will comply with those around him. All of this culminates with Chris being told to push someone off a building, seemingly to their death. Will Chris do what he is told, or will he resist the pressure to conform?</w:t>
      </w:r>
    </w:p>
    <w:p w14:paraId="5A5C935B" w14:textId="36849A74" w:rsidR="00CB03A6" w:rsidRDefault="00CB03A6" w:rsidP="00CB03A6">
      <w:proofErr w:type="spellStart"/>
      <w:r>
        <w:rPr>
          <w:rStyle w:val="size"/>
          <w:rFonts w:ascii="Arial" w:hAnsi="Arial" w:cs="Arial"/>
          <w:color w:val="000000"/>
        </w:rPr>
        <w:t>Derren</w:t>
      </w:r>
      <w:proofErr w:type="spellEnd"/>
      <w:r>
        <w:rPr>
          <w:rStyle w:val="size"/>
          <w:rFonts w:ascii="Arial" w:hAnsi="Arial" w:cs="Arial"/>
          <w:color w:val="000000"/>
        </w:rPr>
        <w:t xml:space="preserve"> Brown has built a career of illusions, psychological experiments and achieving the seemingly impossible. He is a popular figure, although his relationship with Christianity is a little rockier</w:t>
      </w:r>
      <w:r w:rsidR="00646851">
        <w:rPr>
          <w:rStyle w:val="size"/>
          <w:rFonts w:ascii="Arial" w:hAnsi="Arial" w:cs="Arial"/>
          <w:color w:val="000000"/>
        </w:rPr>
        <w:t>,</w:t>
      </w:r>
      <w:r>
        <w:rPr>
          <w:rStyle w:val="size"/>
          <w:rFonts w:ascii="Arial" w:hAnsi="Arial" w:cs="Arial"/>
          <w:color w:val="000000"/>
        </w:rPr>
        <w:t xml:space="preserve"> with </w:t>
      </w:r>
      <w:proofErr w:type="spellStart"/>
      <w:r>
        <w:rPr>
          <w:rStyle w:val="size"/>
          <w:rFonts w:ascii="Arial" w:hAnsi="Arial" w:cs="Arial"/>
          <w:color w:val="000000"/>
        </w:rPr>
        <w:t>Derren</w:t>
      </w:r>
      <w:proofErr w:type="spellEnd"/>
      <w:r>
        <w:rPr>
          <w:rStyle w:val="size"/>
          <w:rFonts w:ascii="Arial" w:hAnsi="Arial" w:cs="Arial"/>
          <w:color w:val="000000"/>
        </w:rPr>
        <w:t xml:space="preserve"> targeting the prosperity gospel movement in America and seemingly performing miracles and healings on stage to ‘prove’ their falsehood. Irrespective of this, </w:t>
      </w:r>
      <w:proofErr w:type="spellStart"/>
      <w:r>
        <w:rPr>
          <w:rStyle w:val="size"/>
          <w:rFonts w:ascii="Arial" w:hAnsi="Arial" w:cs="Arial"/>
          <w:color w:val="000000"/>
        </w:rPr>
        <w:t>Derren</w:t>
      </w:r>
      <w:proofErr w:type="spellEnd"/>
      <w:r>
        <w:rPr>
          <w:rStyle w:val="size"/>
          <w:rFonts w:ascii="Arial" w:hAnsi="Arial" w:cs="Arial"/>
          <w:color w:val="000000"/>
        </w:rPr>
        <w:t xml:space="preserve"> has carried out some quite amazing specials over the years, from surviving Russian roulette to predicting the lottery results to staging an apocalypse </w:t>
      </w:r>
      <w:proofErr w:type="gramStart"/>
      <w:r>
        <w:rPr>
          <w:rStyle w:val="size"/>
          <w:rFonts w:ascii="Arial" w:hAnsi="Arial" w:cs="Arial"/>
          <w:color w:val="000000"/>
        </w:rPr>
        <w:t>in order to</w:t>
      </w:r>
      <w:proofErr w:type="gramEnd"/>
      <w:r>
        <w:rPr>
          <w:rStyle w:val="size"/>
          <w:rFonts w:ascii="Arial" w:hAnsi="Arial" w:cs="Arial"/>
          <w:color w:val="000000"/>
        </w:rPr>
        <w:t xml:space="preserve"> help someone become a hero. </w:t>
      </w:r>
      <w:r w:rsidRPr="00CB03A6">
        <w:rPr>
          <w:rStyle w:val="size"/>
          <w:rFonts w:ascii="Arial" w:hAnsi="Arial" w:cs="Arial"/>
          <w:i/>
          <w:iCs/>
          <w:color w:val="000000"/>
        </w:rPr>
        <w:t>The Push</w:t>
      </w:r>
      <w:r>
        <w:rPr>
          <w:rStyle w:val="size"/>
          <w:rFonts w:ascii="Arial" w:hAnsi="Arial" w:cs="Arial"/>
          <w:color w:val="000000"/>
        </w:rPr>
        <w:t xml:space="preserve"> is </w:t>
      </w:r>
      <w:proofErr w:type="spellStart"/>
      <w:r>
        <w:rPr>
          <w:rStyle w:val="size"/>
          <w:rFonts w:ascii="Arial" w:hAnsi="Arial" w:cs="Arial"/>
          <w:color w:val="000000"/>
        </w:rPr>
        <w:t>Derren’s</w:t>
      </w:r>
      <w:proofErr w:type="spellEnd"/>
      <w:r>
        <w:rPr>
          <w:rStyle w:val="size"/>
          <w:rFonts w:ascii="Arial" w:hAnsi="Arial" w:cs="Arial"/>
          <w:color w:val="000000"/>
        </w:rPr>
        <w:t xml:space="preserve"> most audacious special yet – a social experiment to see if he could manipulate someone to commit murder over the course of an evening.</w:t>
      </w:r>
    </w:p>
    <w:p w14:paraId="300EDF08" w14:textId="77777777" w:rsidR="00D20244" w:rsidRDefault="00D20244" w:rsidP="00D20244">
      <w:pPr>
        <w:rPr>
          <w:rFonts w:eastAsia="Times New Roman"/>
        </w:rPr>
      </w:pPr>
    </w:p>
    <w:p w14:paraId="458F05EE" w14:textId="6882D4D1" w:rsidR="00D20244" w:rsidRPr="00777E51" w:rsidRDefault="00640221" w:rsidP="00777E51">
      <w:pPr>
        <w:pStyle w:val="Heading2"/>
      </w:pPr>
      <w:r>
        <w:t xml:space="preserve">The </w:t>
      </w:r>
      <w:r w:rsidR="002B3524">
        <w:t>episode</w:t>
      </w:r>
    </w:p>
    <w:p w14:paraId="494EBF29" w14:textId="0CEC9A48" w:rsidR="0022798E" w:rsidRDefault="0022798E" w:rsidP="0022798E">
      <w:r>
        <w:rPr>
          <w:rStyle w:val="size"/>
          <w:rFonts w:ascii="Arial" w:hAnsi="Arial" w:cs="Arial"/>
          <w:color w:val="000000"/>
        </w:rPr>
        <w:t xml:space="preserve">This session is aimed at a group of </w:t>
      </w:r>
      <w:r w:rsidR="00646851">
        <w:rPr>
          <w:rStyle w:val="size"/>
          <w:rFonts w:ascii="Arial" w:hAnsi="Arial" w:cs="Arial"/>
          <w:color w:val="000000"/>
        </w:rPr>
        <w:t>twelve</w:t>
      </w:r>
      <w:r>
        <w:rPr>
          <w:rStyle w:val="size"/>
          <w:rFonts w:ascii="Arial" w:hAnsi="Arial" w:cs="Arial"/>
          <w:color w:val="000000"/>
        </w:rPr>
        <w:t xml:space="preserve"> plus</w:t>
      </w:r>
      <w:r w:rsidR="00646851">
        <w:rPr>
          <w:rStyle w:val="size"/>
          <w:rFonts w:ascii="Arial" w:hAnsi="Arial" w:cs="Arial"/>
          <w:color w:val="000000"/>
        </w:rPr>
        <w:t>;</w:t>
      </w:r>
      <w:r>
        <w:rPr>
          <w:rStyle w:val="size"/>
          <w:rFonts w:ascii="Arial" w:hAnsi="Arial" w:cs="Arial"/>
          <w:color w:val="000000"/>
        </w:rPr>
        <w:t xml:space="preserve"> with that in mind, chat through the following questions to help settle them into the discussion format:</w:t>
      </w:r>
    </w:p>
    <w:p w14:paraId="6D086268" w14:textId="7E6EEA77" w:rsidR="0022798E" w:rsidRDefault="0022798E">
      <w:pPr>
        <w:pStyle w:val="ListParagraph"/>
        <w:numPr>
          <w:ilvl w:val="0"/>
          <w:numId w:val="1"/>
        </w:numPr>
      </w:pPr>
      <w:r w:rsidRPr="0022798E">
        <w:t xml:space="preserve">Have they seen any </w:t>
      </w:r>
      <w:proofErr w:type="spellStart"/>
      <w:r w:rsidRPr="0022798E">
        <w:t>Derren</w:t>
      </w:r>
      <w:proofErr w:type="spellEnd"/>
      <w:r w:rsidRPr="0022798E">
        <w:t xml:space="preserve"> Brown episodes before? Are they aware of any of his previous stunts? (</w:t>
      </w:r>
      <w:r>
        <w:t>Y</w:t>
      </w:r>
      <w:r w:rsidRPr="0022798E">
        <w:t>ou may want to give some context here to explain</w:t>
      </w:r>
      <w:r>
        <w:t>.</w:t>
      </w:r>
      <w:r w:rsidRPr="0022798E">
        <w:t>)</w:t>
      </w:r>
    </w:p>
    <w:p w14:paraId="6D451E65" w14:textId="3D72AC34" w:rsidR="0022798E" w:rsidRPr="008727E1" w:rsidRDefault="0022798E" w:rsidP="0022798E">
      <w:r w:rsidRPr="00B80DF9">
        <w:rPr>
          <w:rStyle w:val="size"/>
          <w:rFonts w:ascii="Arial" w:hAnsi="Arial" w:cs="Arial"/>
          <w:i/>
          <w:iCs/>
          <w:color w:val="000000"/>
        </w:rPr>
        <w:t>The Push</w:t>
      </w:r>
      <w:r>
        <w:rPr>
          <w:rStyle w:val="size"/>
          <w:rFonts w:ascii="Arial" w:hAnsi="Arial" w:cs="Arial"/>
          <w:color w:val="000000"/>
        </w:rPr>
        <w:t xml:space="preserve"> is a social experiment carried out by </w:t>
      </w:r>
      <w:proofErr w:type="spellStart"/>
      <w:r>
        <w:rPr>
          <w:rStyle w:val="size"/>
          <w:rFonts w:ascii="Arial" w:hAnsi="Arial" w:cs="Arial"/>
          <w:color w:val="000000"/>
        </w:rPr>
        <w:t>Derren</w:t>
      </w:r>
      <w:proofErr w:type="spellEnd"/>
      <w:r>
        <w:rPr>
          <w:rStyle w:val="size"/>
          <w:rFonts w:ascii="Arial" w:hAnsi="Arial" w:cs="Arial"/>
          <w:color w:val="000000"/>
        </w:rPr>
        <w:t xml:space="preserve"> Brown which asks the question of whether we can be pushed to our limits socially</w:t>
      </w:r>
      <w:r w:rsidR="00B80DF9">
        <w:rPr>
          <w:rStyle w:val="size"/>
          <w:rFonts w:ascii="Arial" w:hAnsi="Arial" w:cs="Arial"/>
          <w:color w:val="000000"/>
        </w:rPr>
        <w:t>,</w:t>
      </w:r>
      <w:r>
        <w:rPr>
          <w:rStyle w:val="size"/>
          <w:rFonts w:ascii="Arial" w:hAnsi="Arial" w:cs="Arial"/>
          <w:color w:val="000000"/>
        </w:rPr>
        <w:t xml:space="preserve"> even to the point of murder. The clip we are focusing on is where everything starts to go wrong for Chris. Unbeknown to him</w:t>
      </w:r>
      <w:r w:rsidR="00646851">
        <w:rPr>
          <w:rStyle w:val="size"/>
          <w:rFonts w:ascii="Arial" w:hAnsi="Arial" w:cs="Arial"/>
          <w:color w:val="000000"/>
        </w:rPr>
        <w:t>,</w:t>
      </w:r>
      <w:r>
        <w:rPr>
          <w:rStyle w:val="size"/>
          <w:rFonts w:ascii="Arial" w:hAnsi="Arial" w:cs="Arial"/>
          <w:color w:val="000000"/>
        </w:rPr>
        <w:t xml:space="preserve"> he is the subject of a social experiment where everyone around him is an actor. Bernie, the auctioneer for a charity event that Chris has helped coordinate, has seemingly died</w:t>
      </w:r>
      <w:r w:rsidR="00B80DF9">
        <w:rPr>
          <w:rStyle w:val="size"/>
          <w:rFonts w:ascii="Arial" w:hAnsi="Arial" w:cs="Arial"/>
          <w:color w:val="000000"/>
        </w:rPr>
        <w:t xml:space="preserve"> </w:t>
      </w:r>
      <w:r>
        <w:rPr>
          <w:rStyle w:val="size"/>
          <w:rFonts w:ascii="Arial" w:hAnsi="Arial" w:cs="Arial"/>
          <w:color w:val="000000"/>
        </w:rPr>
        <w:t>and in a moment of panic</w:t>
      </w:r>
      <w:r w:rsidR="00646851">
        <w:rPr>
          <w:rStyle w:val="size"/>
          <w:rFonts w:ascii="Arial" w:hAnsi="Arial" w:cs="Arial"/>
          <w:color w:val="000000"/>
        </w:rPr>
        <w:t>,</w:t>
      </w:r>
      <w:r>
        <w:rPr>
          <w:rStyle w:val="size"/>
          <w:rFonts w:ascii="Arial" w:hAnsi="Arial" w:cs="Arial"/>
          <w:color w:val="000000"/>
        </w:rPr>
        <w:t xml:space="preserve"> Chris is encouraged to hide the body and later impersonate Bernie in front of a crowd of rich benefactors. Chris is a normal person who is being pushed to his limits, who when put in a pressured situation, starts to act in a way that would shock many. </w:t>
      </w:r>
      <w:r w:rsidRPr="008727E1">
        <w:rPr>
          <w:rStyle w:val="size"/>
          <w:rFonts w:ascii="Arial" w:hAnsi="Arial" w:cs="Arial"/>
          <w:i/>
          <w:iCs/>
          <w:color w:val="000000"/>
        </w:rPr>
        <w:t>The Push</w:t>
      </w:r>
      <w:r>
        <w:rPr>
          <w:rStyle w:val="size"/>
          <w:rFonts w:ascii="Arial" w:hAnsi="Arial" w:cs="Arial"/>
          <w:color w:val="000000"/>
        </w:rPr>
        <w:t xml:space="preserve"> asks the question</w:t>
      </w:r>
      <w:r w:rsidR="00646851">
        <w:rPr>
          <w:rStyle w:val="size"/>
          <w:rFonts w:ascii="Arial" w:hAnsi="Arial" w:cs="Arial"/>
          <w:color w:val="000000"/>
        </w:rPr>
        <w:t>:</w:t>
      </w:r>
      <w:r w:rsidR="008727E1">
        <w:rPr>
          <w:rStyle w:val="size"/>
          <w:rFonts w:ascii="Arial" w:hAnsi="Arial" w:cs="Arial"/>
          <w:color w:val="000000"/>
        </w:rPr>
        <w:t xml:space="preserve"> </w:t>
      </w:r>
      <w:r>
        <w:rPr>
          <w:rStyle w:val="size"/>
          <w:rFonts w:ascii="Arial" w:hAnsi="Arial" w:cs="Arial"/>
          <w:color w:val="000000"/>
        </w:rPr>
        <w:t>are we really good people</w:t>
      </w:r>
      <w:r w:rsidR="00646851">
        <w:rPr>
          <w:rStyle w:val="size"/>
          <w:rFonts w:ascii="Arial" w:hAnsi="Arial" w:cs="Arial"/>
          <w:color w:val="000000"/>
        </w:rPr>
        <w:t>,</w:t>
      </w:r>
      <w:r>
        <w:rPr>
          <w:rStyle w:val="size"/>
          <w:rFonts w:ascii="Arial" w:hAnsi="Arial" w:cs="Arial"/>
          <w:color w:val="000000"/>
        </w:rPr>
        <w:t xml:space="preserve"> or are we easily manipulated to carry out immoral actions?</w:t>
      </w:r>
    </w:p>
    <w:p w14:paraId="0FABFB8F" w14:textId="10B5CAAF" w:rsidR="0022798E" w:rsidRPr="008727E1" w:rsidRDefault="0022798E">
      <w:pPr>
        <w:pStyle w:val="ListParagraph"/>
        <w:numPr>
          <w:ilvl w:val="0"/>
          <w:numId w:val="1"/>
        </w:numPr>
      </w:pPr>
      <w:r w:rsidRPr="008727E1">
        <w:t>Are most people ‘good’? How do we define ‘good’?</w:t>
      </w:r>
    </w:p>
    <w:p w14:paraId="53DE61F5" w14:textId="2A3CC787" w:rsidR="0022798E" w:rsidRPr="008727E1" w:rsidRDefault="0022798E">
      <w:pPr>
        <w:pStyle w:val="ListParagraph"/>
        <w:numPr>
          <w:ilvl w:val="0"/>
          <w:numId w:val="1"/>
        </w:numPr>
      </w:pPr>
      <w:r w:rsidRPr="008727E1">
        <w:t>Why do you think that Chris does as he is told?</w:t>
      </w:r>
    </w:p>
    <w:p w14:paraId="1560D903" w14:textId="1AC6BD98" w:rsidR="0022798E" w:rsidRPr="008727E1" w:rsidRDefault="0022798E">
      <w:pPr>
        <w:pStyle w:val="ListParagraph"/>
        <w:numPr>
          <w:ilvl w:val="0"/>
          <w:numId w:val="1"/>
        </w:numPr>
      </w:pPr>
      <w:r w:rsidRPr="008727E1">
        <w:t>Do you think you would act in a similar way if faced with this social pressure?</w:t>
      </w:r>
    </w:p>
    <w:p w14:paraId="3F71F5DF" w14:textId="3491115D" w:rsidR="0022798E" w:rsidRPr="008727E1" w:rsidRDefault="0022798E">
      <w:pPr>
        <w:pStyle w:val="ListParagraph"/>
        <w:numPr>
          <w:ilvl w:val="0"/>
          <w:numId w:val="1"/>
        </w:numPr>
      </w:pPr>
      <w:r w:rsidRPr="008727E1">
        <w:t>Is this sort of social experiment unethical?</w:t>
      </w:r>
    </w:p>
    <w:p w14:paraId="0CBB8BBC" w14:textId="77777777" w:rsidR="00146F84" w:rsidRDefault="00146F84" w:rsidP="002D37E0"/>
    <w:p w14:paraId="42B45B28" w14:textId="26B58117" w:rsidR="00FC1857" w:rsidRPr="00D04AF4" w:rsidRDefault="00FC1857" w:rsidP="00FC1857">
      <w:pPr>
        <w:pStyle w:val="Heading2"/>
      </w:pPr>
      <w:r>
        <w:lastRenderedPageBreak/>
        <w:t>The Bible</w:t>
      </w:r>
    </w:p>
    <w:p w14:paraId="6530B30D" w14:textId="6CFB2372" w:rsidR="00957399" w:rsidRDefault="00957399" w:rsidP="00957399">
      <w:r>
        <w:rPr>
          <w:rStyle w:val="size"/>
          <w:rFonts w:ascii="Arial" w:hAnsi="Arial" w:cs="Arial"/>
          <w:color w:val="000000"/>
        </w:rPr>
        <w:t>Building on the clip from today, read 1 Corinthians 10:12-13. This verse focuses on social pressure and follows on nicely from the chosen clip. Afterwards</w:t>
      </w:r>
      <w:r w:rsidR="00646851">
        <w:rPr>
          <w:rStyle w:val="size"/>
          <w:rFonts w:ascii="Arial" w:hAnsi="Arial" w:cs="Arial"/>
          <w:color w:val="000000"/>
        </w:rPr>
        <w:t>,</w:t>
      </w:r>
      <w:r>
        <w:rPr>
          <w:rStyle w:val="size"/>
          <w:rFonts w:ascii="Arial" w:hAnsi="Arial" w:cs="Arial"/>
          <w:color w:val="000000"/>
        </w:rPr>
        <w:t xml:space="preserve"> chat through the following questions:</w:t>
      </w:r>
    </w:p>
    <w:p w14:paraId="1A5B5CE1" w14:textId="43A98A2F" w:rsidR="00957399" w:rsidRPr="00957399" w:rsidRDefault="00957399">
      <w:pPr>
        <w:pStyle w:val="ListParagraph"/>
        <w:numPr>
          <w:ilvl w:val="0"/>
          <w:numId w:val="1"/>
        </w:numPr>
      </w:pPr>
      <w:r w:rsidRPr="00957399">
        <w:t>What is the overall message of this passage?</w:t>
      </w:r>
    </w:p>
    <w:p w14:paraId="3E06D843" w14:textId="1194F905" w:rsidR="00957399" w:rsidRPr="00957399" w:rsidRDefault="00957399">
      <w:pPr>
        <w:pStyle w:val="ListParagraph"/>
        <w:numPr>
          <w:ilvl w:val="0"/>
          <w:numId w:val="1"/>
        </w:numPr>
      </w:pPr>
      <w:r w:rsidRPr="00957399">
        <w:t>What does it mean that we won’t be tempted beyond what we can bear? How does this apply to our lives?</w:t>
      </w:r>
    </w:p>
    <w:p w14:paraId="27A368D8" w14:textId="1BECAA8C" w:rsidR="00957399" w:rsidRPr="00957399" w:rsidRDefault="00957399">
      <w:pPr>
        <w:pStyle w:val="ListParagraph"/>
        <w:numPr>
          <w:ilvl w:val="0"/>
          <w:numId w:val="1"/>
        </w:numPr>
      </w:pPr>
      <w:r w:rsidRPr="00957399">
        <w:t>What should we do when we are tempted to give in to social pressure to do something we know to be wrong?</w:t>
      </w:r>
    </w:p>
    <w:p w14:paraId="42F9EC87" w14:textId="3B8B79F4" w:rsidR="00957399" w:rsidRPr="00957399" w:rsidRDefault="00957399">
      <w:pPr>
        <w:pStyle w:val="ListParagraph"/>
        <w:numPr>
          <w:ilvl w:val="0"/>
          <w:numId w:val="1"/>
        </w:numPr>
      </w:pPr>
      <w:r w:rsidRPr="00957399">
        <w:t>How can we build a community that supports one another against social pressure?</w:t>
      </w:r>
    </w:p>
    <w:p w14:paraId="0BACEAC5" w14:textId="753BAE8A" w:rsidR="00957399" w:rsidRDefault="00957399" w:rsidP="000D6186">
      <w:r w:rsidRPr="000D6186">
        <w:rPr>
          <w:rStyle w:val="size"/>
          <w:rFonts w:ascii="Arial" w:hAnsi="Arial" w:cs="Arial"/>
          <w:i/>
          <w:iCs/>
          <w:color w:val="000000"/>
        </w:rPr>
        <w:t>The Push</w:t>
      </w:r>
      <w:r>
        <w:rPr>
          <w:rStyle w:val="size"/>
          <w:rFonts w:ascii="Arial" w:hAnsi="Arial" w:cs="Arial"/>
          <w:color w:val="000000"/>
        </w:rPr>
        <w:t xml:space="preserve"> is available to stream on Netflix.</w:t>
      </w:r>
    </w:p>
    <w:p w14:paraId="47A32BC2" w14:textId="77777777" w:rsidR="004D16B1" w:rsidRDefault="004D16B1" w:rsidP="000D6186"/>
    <w:p w14:paraId="6CE06DD7" w14:textId="58FB6134" w:rsidR="00A23526" w:rsidRPr="00315186" w:rsidRDefault="00640221" w:rsidP="00A54453">
      <w:pPr>
        <w:pStyle w:val="Footer"/>
        <w:rPr>
          <w:rStyle w:val="Strong"/>
        </w:rPr>
      </w:pPr>
      <w:r>
        <w:rPr>
          <w:rStyle w:val="Strong"/>
        </w:rPr>
        <w:t>TOM WADE</w:t>
      </w:r>
    </w:p>
    <w:p w14:paraId="6B8A96D3" w14:textId="25C04EDA" w:rsidR="009E75E1" w:rsidRDefault="00B9302F" w:rsidP="00A54453">
      <w:pPr>
        <w:pStyle w:val="Footer"/>
        <w:rPr>
          <w:rFonts w:cstheme="minorHAnsi"/>
        </w:rPr>
      </w:pPr>
      <w:r>
        <w:rPr>
          <w:rFonts w:cstheme="minorHAnsi"/>
        </w:rPr>
        <w:t xml:space="preserve">is </w:t>
      </w:r>
      <w:r w:rsidR="005B01C6">
        <w:rPr>
          <w:rFonts w:cstheme="minorHAnsi"/>
        </w:rPr>
        <w:t>director of community partnerships</w:t>
      </w:r>
      <w:r w:rsidR="00C33A28">
        <w:rPr>
          <w:rFonts w:cstheme="minorHAnsi"/>
        </w:rPr>
        <w:t xml:space="preserve"> </w:t>
      </w:r>
      <w:r w:rsidR="006709EC">
        <w:rPr>
          <w:rFonts w:cstheme="minorHAnsi"/>
        </w:rPr>
        <w:t>at Hail</w:t>
      </w:r>
      <w:r w:rsidR="009E75E1">
        <w:rPr>
          <w:rFonts w:cstheme="minorHAnsi"/>
        </w:rPr>
        <w:t>eybury School</w:t>
      </w:r>
      <w:r w:rsidR="005B01C6">
        <w:rPr>
          <w:rFonts w:cstheme="minorHAnsi"/>
        </w:rPr>
        <w:t>, Hertford</w:t>
      </w:r>
      <w:r w:rsidR="009E75E1">
        <w:rPr>
          <w:rFonts w:cstheme="minorHAnsi"/>
        </w:rPr>
        <w:t xml:space="preserve">. </w:t>
      </w:r>
    </w:p>
    <w:sectPr w:rsidR="009E75E1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79A8" w14:textId="77777777" w:rsidR="000F3BEB" w:rsidRDefault="000F3BEB" w:rsidP="00CB7233">
      <w:pPr>
        <w:spacing w:after="0" w:line="240" w:lineRule="auto"/>
      </w:pPr>
      <w:r>
        <w:separator/>
      </w:r>
    </w:p>
  </w:endnote>
  <w:endnote w:type="continuationSeparator" w:id="0">
    <w:p w14:paraId="5B87F591" w14:textId="77777777" w:rsidR="000F3BEB" w:rsidRDefault="000F3BEB" w:rsidP="00CB7233">
      <w:pPr>
        <w:spacing w:after="0" w:line="240" w:lineRule="auto"/>
      </w:pPr>
      <w:r>
        <w:continuationSeparator/>
      </w:r>
    </w:p>
  </w:endnote>
  <w:endnote w:type="continuationNotice" w:id="1">
    <w:p w14:paraId="24D7F1A1" w14:textId="77777777" w:rsidR="000F3BEB" w:rsidRDefault="000F3B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1C10" w14:textId="77777777" w:rsidR="000F3BEB" w:rsidRDefault="000F3BEB" w:rsidP="00CB7233">
      <w:pPr>
        <w:spacing w:after="0" w:line="240" w:lineRule="auto"/>
      </w:pPr>
      <w:r>
        <w:separator/>
      </w:r>
    </w:p>
  </w:footnote>
  <w:footnote w:type="continuationSeparator" w:id="0">
    <w:p w14:paraId="67150C58" w14:textId="77777777" w:rsidR="000F3BEB" w:rsidRDefault="000F3BEB" w:rsidP="00CB7233">
      <w:pPr>
        <w:spacing w:after="0" w:line="240" w:lineRule="auto"/>
      </w:pPr>
      <w:r>
        <w:continuationSeparator/>
      </w:r>
    </w:p>
  </w:footnote>
  <w:footnote w:type="continuationNotice" w:id="1">
    <w:p w14:paraId="43476F19" w14:textId="77777777" w:rsidR="000F3BEB" w:rsidRDefault="000F3B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0AFB"/>
    <w:multiLevelType w:val="hybridMultilevel"/>
    <w:tmpl w:val="0F0CA09C"/>
    <w:lvl w:ilvl="0" w:tplc="5792FB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4264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25A5B"/>
    <w:rsid w:val="0003572E"/>
    <w:rsid w:val="000537AC"/>
    <w:rsid w:val="00057B36"/>
    <w:rsid w:val="00061EAF"/>
    <w:rsid w:val="00064D83"/>
    <w:rsid w:val="0007450C"/>
    <w:rsid w:val="000746C2"/>
    <w:rsid w:val="00081D39"/>
    <w:rsid w:val="000D6186"/>
    <w:rsid w:val="000F3BEB"/>
    <w:rsid w:val="0010080C"/>
    <w:rsid w:val="001041CD"/>
    <w:rsid w:val="00146F84"/>
    <w:rsid w:val="001526F2"/>
    <w:rsid w:val="00171119"/>
    <w:rsid w:val="00174052"/>
    <w:rsid w:val="00175E2D"/>
    <w:rsid w:val="00177B32"/>
    <w:rsid w:val="00190D0E"/>
    <w:rsid w:val="00197CAE"/>
    <w:rsid w:val="001C30F5"/>
    <w:rsid w:val="001C5B80"/>
    <w:rsid w:val="001E0241"/>
    <w:rsid w:val="001F3AD3"/>
    <w:rsid w:val="00204996"/>
    <w:rsid w:val="00214315"/>
    <w:rsid w:val="002179D1"/>
    <w:rsid w:val="0022798E"/>
    <w:rsid w:val="002304CB"/>
    <w:rsid w:val="00232464"/>
    <w:rsid w:val="002643A0"/>
    <w:rsid w:val="00277AFA"/>
    <w:rsid w:val="002A1EEB"/>
    <w:rsid w:val="002B0A6C"/>
    <w:rsid w:val="002B3524"/>
    <w:rsid w:val="002D37E0"/>
    <w:rsid w:val="002E37C1"/>
    <w:rsid w:val="002E3C23"/>
    <w:rsid w:val="002F4885"/>
    <w:rsid w:val="00305DBB"/>
    <w:rsid w:val="00337A89"/>
    <w:rsid w:val="00352134"/>
    <w:rsid w:val="00373971"/>
    <w:rsid w:val="00395AD7"/>
    <w:rsid w:val="003D7F4F"/>
    <w:rsid w:val="00401939"/>
    <w:rsid w:val="00413993"/>
    <w:rsid w:val="004531C5"/>
    <w:rsid w:val="004915FB"/>
    <w:rsid w:val="004A3E44"/>
    <w:rsid w:val="004C1655"/>
    <w:rsid w:val="004D16B1"/>
    <w:rsid w:val="004D6E32"/>
    <w:rsid w:val="004F6ACA"/>
    <w:rsid w:val="00503045"/>
    <w:rsid w:val="0050387E"/>
    <w:rsid w:val="00503B26"/>
    <w:rsid w:val="005133AE"/>
    <w:rsid w:val="00522D5B"/>
    <w:rsid w:val="00541FE9"/>
    <w:rsid w:val="00557418"/>
    <w:rsid w:val="0056206F"/>
    <w:rsid w:val="00583EDD"/>
    <w:rsid w:val="005A7D0E"/>
    <w:rsid w:val="005B01C6"/>
    <w:rsid w:val="005D5387"/>
    <w:rsid w:val="005F2457"/>
    <w:rsid w:val="0062175D"/>
    <w:rsid w:val="00630938"/>
    <w:rsid w:val="00640221"/>
    <w:rsid w:val="0064052E"/>
    <w:rsid w:val="00646851"/>
    <w:rsid w:val="006709EC"/>
    <w:rsid w:val="00672DB9"/>
    <w:rsid w:val="00681D3C"/>
    <w:rsid w:val="006C06A2"/>
    <w:rsid w:val="006D1EBB"/>
    <w:rsid w:val="006E3B42"/>
    <w:rsid w:val="006F0535"/>
    <w:rsid w:val="006F2E65"/>
    <w:rsid w:val="00711CC0"/>
    <w:rsid w:val="007318EF"/>
    <w:rsid w:val="00734EEF"/>
    <w:rsid w:val="00756987"/>
    <w:rsid w:val="00777E51"/>
    <w:rsid w:val="00781AFF"/>
    <w:rsid w:val="007947FD"/>
    <w:rsid w:val="007A1BBC"/>
    <w:rsid w:val="007A4134"/>
    <w:rsid w:val="007B7BC1"/>
    <w:rsid w:val="007F3799"/>
    <w:rsid w:val="00804C3F"/>
    <w:rsid w:val="00824E88"/>
    <w:rsid w:val="008267FA"/>
    <w:rsid w:val="00845799"/>
    <w:rsid w:val="00847016"/>
    <w:rsid w:val="00857BEC"/>
    <w:rsid w:val="008603C8"/>
    <w:rsid w:val="0086498B"/>
    <w:rsid w:val="008727E1"/>
    <w:rsid w:val="00881442"/>
    <w:rsid w:val="0088584E"/>
    <w:rsid w:val="0089563F"/>
    <w:rsid w:val="008B1A6E"/>
    <w:rsid w:val="008B1D14"/>
    <w:rsid w:val="008C76DE"/>
    <w:rsid w:val="008C7DB4"/>
    <w:rsid w:val="008D0F6B"/>
    <w:rsid w:val="009031BB"/>
    <w:rsid w:val="00912EE5"/>
    <w:rsid w:val="0092327D"/>
    <w:rsid w:val="00923E60"/>
    <w:rsid w:val="00957399"/>
    <w:rsid w:val="00963E51"/>
    <w:rsid w:val="00981EF0"/>
    <w:rsid w:val="0098442C"/>
    <w:rsid w:val="009B1EEA"/>
    <w:rsid w:val="009D2BB6"/>
    <w:rsid w:val="009E2891"/>
    <w:rsid w:val="009E3B3A"/>
    <w:rsid w:val="009E75E1"/>
    <w:rsid w:val="00A0694D"/>
    <w:rsid w:val="00A07EC5"/>
    <w:rsid w:val="00A23526"/>
    <w:rsid w:val="00A36531"/>
    <w:rsid w:val="00A36D0C"/>
    <w:rsid w:val="00A54453"/>
    <w:rsid w:val="00A872D7"/>
    <w:rsid w:val="00A93623"/>
    <w:rsid w:val="00AB2215"/>
    <w:rsid w:val="00AE698A"/>
    <w:rsid w:val="00AF35E2"/>
    <w:rsid w:val="00B00641"/>
    <w:rsid w:val="00B05D61"/>
    <w:rsid w:val="00B0703B"/>
    <w:rsid w:val="00B2476E"/>
    <w:rsid w:val="00B4300B"/>
    <w:rsid w:val="00B4329D"/>
    <w:rsid w:val="00B4332D"/>
    <w:rsid w:val="00B55BF3"/>
    <w:rsid w:val="00B641D8"/>
    <w:rsid w:val="00B71B86"/>
    <w:rsid w:val="00B76A75"/>
    <w:rsid w:val="00B77292"/>
    <w:rsid w:val="00B80DF9"/>
    <w:rsid w:val="00B9302F"/>
    <w:rsid w:val="00BF14D5"/>
    <w:rsid w:val="00C01734"/>
    <w:rsid w:val="00C33A28"/>
    <w:rsid w:val="00C47686"/>
    <w:rsid w:val="00C64E87"/>
    <w:rsid w:val="00C800A2"/>
    <w:rsid w:val="00C806BF"/>
    <w:rsid w:val="00C9139E"/>
    <w:rsid w:val="00CA5315"/>
    <w:rsid w:val="00CA7F47"/>
    <w:rsid w:val="00CB03A6"/>
    <w:rsid w:val="00CB2901"/>
    <w:rsid w:val="00CB7233"/>
    <w:rsid w:val="00CC2F33"/>
    <w:rsid w:val="00CD317A"/>
    <w:rsid w:val="00CE677E"/>
    <w:rsid w:val="00D04AF4"/>
    <w:rsid w:val="00D057D5"/>
    <w:rsid w:val="00D20244"/>
    <w:rsid w:val="00D257EE"/>
    <w:rsid w:val="00D265CA"/>
    <w:rsid w:val="00D36252"/>
    <w:rsid w:val="00D71266"/>
    <w:rsid w:val="00D7292B"/>
    <w:rsid w:val="00D729DC"/>
    <w:rsid w:val="00D80345"/>
    <w:rsid w:val="00DB73FF"/>
    <w:rsid w:val="00DD2204"/>
    <w:rsid w:val="00DE0B93"/>
    <w:rsid w:val="00E02C4D"/>
    <w:rsid w:val="00E33213"/>
    <w:rsid w:val="00E334B6"/>
    <w:rsid w:val="00E442C1"/>
    <w:rsid w:val="00E54865"/>
    <w:rsid w:val="00E714E5"/>
    <w:rsid w:val="00E73786"/>
    <w:rsid w:val="00E802BB"/>
    <w:rsid w:val="00E85A72"/>
    <w:rsid w:val="00E90353"/>
    <w:rsid w:val="00E94D2A"/>
    <w:rsid w:val="00EA367B"/>
    <w:rsid w:val="00EB41A2"/>
    <w:rsid w:val="00EC0257"/>
    <w:rsid w:val="00EC71E1"/>
    <w:rsid w:val="00EE7D77"/>
    <w:rsid w:val="00EF1F29"/>
    <w:rsid w:val="00F11D99"/>
    <w:rsid w:val="00F4629D"/>
    <w:rsid w:val="00F7681B"/>
    <w:rsid w:val="00F95443"/>
    <w:rsid w:val="00FC1857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41CD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41CD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B93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B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703B"/>
    <w:pPr>
      <w:spacing w:after="0" w:line="240" w:lineRule="auto"/>
    </w:pPr>
    <w:rPr>
      <w:sz w:val="21"/>
    </w:rPr>
  </w:style>
  <w:style w:type="character" w:customStyle="1" w:styleId="size">
    <w:name w:val="size"/>
    <w:basedOn w:val="DefaultParagraphFont"/>
    <w:rsid w:val="00204996"/>
  </w:style>
  <w:style w:type="paragraph" w:styleId="NormalWeb">
    <w:name w:val="Normal (Web)"/>
    <w:basedOn w:val="Normal"/>
    <w:uiPriority w:val="99"/>
    <w:semiHidden/>
    <w:unhideWhenUsed/>
    <w:rsid w:val="00D20244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4</cp:revision>
  <dcterms:created xsi:type="dcterms:W3CDTF">2022-12-12T09:11:00Z</dcterms:created>
  <dcterms:modified xsi:type="dcterms:W3CDTF">2022-12-12T09:20:00Z</dcterms:modified>
</cp:coreProperties>
</file>